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EA7C3" w14:textId="77777777" w:rsidR="00A401BE" w:rsidRDefault="00ED5A99" w:rsidP="00A40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D5A9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Отчет</w:t>
      </w:r>
    </w:p>
    <w:p w14:paraId="5696D0DC" w14:textId="77777777" w:rsidR="00ED5A99" w:rsidRDefault="00ED5A99" w:rsidP="00A40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D5A9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государственным услугам за 2024</w:t>
      </w:r>
      <w:r w:rsidRPr="00ED5A9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год.</w:t>
      </w:r>
    </w:p>
    <w:p w14:paraId="72D76CD9" w14:textId="77777777" w:rsidR="00A401BE" w:rsidRPr="00ED5A99" w:rsidRDefault="00A401BE" w:rsidP="00A40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D77B45F" w14:textId="77777777" w:rsidR="00ED5A99" w:rsidRPr="00ED5A99" w:rsidRDefault="00ED5A99" w:rsidP="00ED5A99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ED5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ab/>
        <w:t>1. Общие положения.</w:t>
      </w:r>
    </w:p>
    <w:p w14:paraId="044F7DF4" w14:textId="1BD8B84D" w:rsidR="00ED5A99" w:rsidRPr="00ED5A99" w:rsidRDefault="00ED5A99" w:rsidP="00ED5A99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D5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</w:t>
      </w:r>
      <w:r w:rsidRPr="00ED5A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1)Сведения об услугодателях:</w:t>
      </w:r>
      <w:r w:rsidRPr="00ED5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КГУ «Общеобразовательная школа №</w:t>
      </w:r>
      <w:r w:rsidR="00433A9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7 </w:t>
      </w:r>
      <w:r w:rsidRPr="00ED5A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33A9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имени Ю.А. Гагарина</w:t>
      </w:r>
      <w:r w:rsidRPr="00ED5A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отдела образования по городу Степногорск управления образования Акмолинской области» Юридический адрес </w:t>
      </w:r>
      <w:r w:rsidR="002E1CF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город Степногорск, 6 микрорайон, 3 здание.</w:t>
      </w:r>
    </w:p>
    <w:p w14:paraId="789F9A28" w14:textId="77777777" w:rsidR="00ED5A99" w:rsidRPr="00ED5A99" w:rsidRDefault="00ED5A99" w:rsidP="00ED5A99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ED5A99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ab/>
        <w:t>2) Информация о государственных услугах:</w:t>
      </w:r>
    </w:p>
    <w:p w14:paraId="1DE9EA4B" w14:textId="4F3ACAE1" w:rsidR="00ED5A99" w:rsidRPr="00ED5A99" w:rsidRDefault="00ED5A99" w:rsidP="00ED5A99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kk-KZ" w:eastAsia="ru-RU"/>
        </w:rPr>
      </w:pPr>
      <w:r w:rsidRPr="00ED5A99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ab/>
      </w:r>
      <w:r w:rsidRPr="00ED5A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КГУ «Общеобразовательной школе №</w:t>
      </w:r>
      <w:r w:rsidR="002E1C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E1C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имени Ю.А. Гагарина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в сфере  образования оказывается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7 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государственные услуги.</w:t>
      </w:r>
    </w:p>
    <w:p w14:paraId="31CDF92B" w14:textId="7CC16611" w:rsidR="00ED5A99" w:rsidRPr="00ED5A99" w:rsidRDefault="00ED5A99" w:rsidP="00ED5A99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D5A9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ED5A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2024</w:t>
      </w:r>
      <w:r w:rsidRPr="00ED5A9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год</w:t>
      </w:r>
      <w:r w:rsidRPr="00ED5A9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 оказано   - </w:t>
      </w:r>
      <w:r w:rsidR="00D631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147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услуг; </w:t>
      </w:r>
    </w:p>
    <w:p w14:paraId="45DCA9C2" w14:textId="7D831693" w:rsidR="00ED5A99" w:rsidRPr="00ED5A99" w:rsidRDefault="00ED5A99" w:rsidP="00ED5A99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D5A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оказанных государственных услуг в электронном варианте </w:t>
      </w:r>
      <w:r w:rsidR="00D631A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107</w:t>
      </w:r>
      <w:r w:rsidRPr="00ED5A9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услуг;</w:t>
      </w:r>
    </w:p>
    <w:p w14:paraId="3D6947BA" w14:textId="5299339C" w:rsidR="00ED5A99" w:rsidRPr="00ED5A99" w:rsidRDefault="00ED5A99" w:rsidP="00ED5A99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</w:pPr>
      <w:r w:rsidRPr="00ED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оказанных государственных услуг в электронном варианте 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через ПЭП - </w:t>
      </w:r>
      <w:r w:rsidR="000107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80</w:t>
      </w:r>
      <w:r w:rsidRPr="00ED5A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услуг</w:t>
      </w:r>
      <w:r w:rsidRPr="00ED5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Pr="00ED5A9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</w:p>
    <w:p w14:paraId="0AF172A8" w14:textId="53F8D023" w:rsidR="00ED5A99" w:rsidRPr="00ED5A99" w:rsidRDefault="00ED5A99" w:rsidP="00ED5A99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D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оказанных государственных услуг в электронном варианте 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через ИС -</w:t>
      </w:r>
      <w:r w:rsidR="000107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10706" w:rsidRPr="0001070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27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услуг</w:t>
      </w:r>
      <w:r w:rsidRPr="00ED5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Pr="00ED5A9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</w:p>
    <w:p w14:paraId="6BC84077" w14:textId="1C49CCEC" w:rsidR="00ED5A99" w:rsidRPr="00ED5A99" w:rsidRDefault="00ED5A99" w:rsidP="00ED5A99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D5A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оказанных государственных услуг оказанных в бумажном варианте - </w:t>
      </w:r>
      <w:r w:rsidR="00D631A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40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услуг.</w:t>
      </w:r>
    </w:p>
    <w:p w14:paraId="7C5E003A" w14:textId="77777777" w:rsidR="00ED5A99" w:rsidRPr="00ED5A99" w:rsidRDefault="00ED5A99" w:rsidP="00ED5A99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D5A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Все государственные услуги в сфере образования оказываются на бесплатной основе. </w:t>
      </w:r>
    </w:p>
    <w:p w14:paraId="3D3B9999" w14:textId="77777777" w:rsidR="00ED5A99" w:rsidRDefault="00ED5A99" w:rsidP="00ED5A99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ED5A9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Информация о государственных услугах:</w:t>
      </w:r>
    </w:p>
    <w:p w14:paraId="3280450B" w14:textId="77777777" w:rsidR="00A401BE" w:rsidRPr="00ED5A99" w:rsidRDefault="00A401BE" w:rsidP="00ED5A99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14:paraId="7DE59541" w14:textId="419AE7A4" w:rsidR="00ED5A99" w:rsidRDefault="00ED5A99" w:rsidP="00ED5A99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D5A9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403003 </w:t>
      </w:r>
      <w:r w:rsidR="00A401BE" w:rsidRPr="00A401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 - </w:t>
      </w:r>
      <w:r w:rsidR="00A610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</w:t>
      </w:r>
      <w:r w:rsidR="000107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</w:p>
    <w:p w14:paraId="6B9BCBC8" w14:textId="77777777" w:rsidR="00A401BE" w:rsidRPr="00ED5A99" w:rsidRDefault="00A401BE" w:rsidP="00ED5A99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2E5AA85" w14:textId="77777777" w:rsidR="00ED5A99" w:rsidRDefault="00ED5A99" w:rsidP="00ED5A99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D5A9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403004     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-</w:t>
      </w:r>
      <w:r w:rsidRPr="00ED5A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0</w:t>
      </w:r>
    </w:p>
    <w:p w14:paraId="4FCB9BB0" w14:textId="77777777" w:rsidR="00A401BE" w:rsidRPr="00ED5A99" w:rsidRDefault="00A401BE" w:rsidP="00ED5A99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12093F1" w14:textId="7CB8E531" w:rsidR="00ED5A99" w:rsidRDefault="00ED5A99" w:rsidP="00ED5A99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D5A9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403015        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«Прием документов для перевода детей между организациями </w:t>
      </w:r>
      <w:proofErr w:type="spellStart"/>
      <w:r w:rsidRPr="00ED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начального,основного</w:t>
      </w:r>
      <w:proofErr w:type="spellEnd"/>
      <w:r w:rsidRPr="00ED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среднего, общего среднего образования» - </w:t>
      </w:r>
      <w:r w:rsidR="000107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25</w:t>
      </w:r>
    </w:p>
    <w:p w14:paraId="69D858B1" w14:textId="77777777" w:rsidR="00A401BE" w:rsidRPr="00ED5A99" w:rsidRDefault="00A401BE" w:rsidP="00ED5A99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BCF7DD5" w14:textId="3FFF1C2B" w:rsidR="00ED5A99" w:rsidRDefault="00ED5A99" w:rsidP="00ED5A99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ED5A9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803014</w:t>
      </w:r>
      <w:r w:rsidR="00A401BE" w:rsidRPr="00A401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</w:t>
      </w:r>
      <w:r w:rsidRPr="00ED5A9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Pr="00ED5A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Прием документов для прохождения аттестации педагогов</w:t>
      </w:r>
      <w:r w:rsidRPr="00ED5A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 -</w:t>
      </w:r>
      <w:r w:rsidR="00A61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010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0</w:t>
      </w:r>
    </w:p>
    <w:p w14:paraId="521B0DB3" w14:textId="77777777" w:rsidR="00A401BE" w:rsidRPr="00ED5A99" w:rsidRDefault="00A401BE" w:rsidP="00ED5A99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2E96424" w14:textId="4B91A0A4" w:rsidR="00A401BE" w:rsidRDefault="00ED5A99" w:rsidP="00A401BE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D5A9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803005   </w:t>
      </w:r>
      <w:r w:rsidR="00A401BE" w:rsidRPr="00A401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«Выдача дубликатов документов об основном среднем, общем среднем образовании» - </w:t>
      </w:r>
      <w:r w:rsidR="000107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</w:t>
      </w:r>
    </w:p>
    <w:p w14:paraId="7EB3AA4B" w14:textId="77777777" w:rsidR="00A401BE" w:rsidRDefault="00A401BE" w:rsidP="00A401BE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D98EAC5" w14:textId="29A5FCE5" w:rsidR="00A401BE" w:rsidRDefault="00A401BE" w:rsidP="00A401BE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40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403010  </w:t>
      </w:r>
      <w:r w:rsidR="00EA41EA" w:rsidRPr="00A40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EA41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EA41EA" w:rsidRPr="00A40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A401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Оказание финансовой и материальной помощи обучающимся и воспитанникам государственных организаций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- </w:t>
      </w:r>
      <w:r w:rsidR="00010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40</w:t>
      </w:r>
      <w:r w:rsidR="0029049B" w:rsidRPr="00290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7E735437" w14:textId="77777777" w:rsidR="000371E2" w:rsidRPr="000371E2" w:rsidRDefault="000371E2" w:rsidP="00A401BE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972BB37" w14:textId="77777777" w:rsidR="00A401BE" w:rsidRPr="00A401BE" w:rsidRDefault="00A401BE" w:rsidP="00A401BE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40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803008</w:t>
      </w:r>
      <w:r w:rsidRPr="00A40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 w:rsidRPr="00A401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Актуализация (корректировка) сведе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ний о документах об образований»</w:t>
      </w:r>
      <w:r w:rsidR="002904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9049B" w:rsidRPr="00290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-  0</w:t>
      </w:r>
    </w:p>
    <w:p w14:paraId="318502ED" w14:textId="77777777" w:rsidR="00A401BE" w:rsidRPr="00A401BE" w:rsidRDefault="00A401BE" w:rsidP="00A401BE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56CDFEAF" w14:textId="77777777" w:rsidR="00A401BE" w:rsidRPr="00ED5A99" w:rsidRDefault="00A401BE" w:rsidP="00ED5A99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7B06F71" w14:textId="77777777" w:rsidR="00ED5A99" w:rsidRPr="00ED5A99" w:rsidRDefault="00B73110" w:rsidP="00CF5089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523CB77D" wp14:editId="526030BE">
            <wp:extent cx="5743575" cy="249555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6B02329" w14:textId="77777777" w:rsidR="00ED5A99" w:rsidRPr="00ED5A99" w:rsidRDefault="00ED5A99" w:rsidP="00ED5A99">
      <w:pPr>
        <w:pBdr>
          <w:bottom w:val="single" w:sz="4" w:space="7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D5A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2. </w:t>
      </w:r>
      <w:r w:rsidRPr="00ED5A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Работа с </w:t>
      </w:r>
      <w:proofErr w:type="spellStart"/>
      <w:r w:rsidRPr="00ED5A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услугополучателями</w:t>
      </w:r>
      <w:proofErr w:type="spellEnd"/>
      <w:r w:rsidRPr="00ED5A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:</w:t>
      </w:r>
      <w:r w:rsidRPr="00ED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</w:p>
    <w:p w14:paraId="2E419EF5" w14:textId="77777777" w:rsidR="00ED5A99" w:rsidRPr="00ED5A99" w:rsidRDefault="00ED5A99" w:rsidP="00ED5A99">
      <w:pPr>
        <w:pBdr>
          <w:bottom w:val="single" w:sz="4" w:space="7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</w:pPr>
      <w:r w:rsidRPr="00ED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</w:r>
      <w:r w:rsidRPr="00ED5A9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  <w:t>1)</w:t>
      </w:r>
      <w:r w:rsidRPr="00ED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Сведения об источниках и местах доступа к информации о порядке оказания государственных услуг.</w:t>
      </w:r>
    </w:p>
    <w:p w14:paraId="267BE649" w14:textId="7E830AAC" w:rsidR="00ED5A99" w:rsidRPr="00ED5A99" w:rsidRDefault="00ED5A99" w:rsidP="00ED5A99">
      <w:pPr>
        <w:pBdr>
          <w:bottom w:val="single" w:sz="4" w:space="7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Вся необходимая информация для </w:t>
      </w:r>
      <w:proofErr w:type="spellStart"/>
      <w:r w:rsidRPr="00ED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услугополучателей</w:t>
      </w:r>
      <w:proofErr w:type="spellEnd"/>
      <w:r w:rsidRPr="00ED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размещена на официальном интернет ресурсе</w:t>
      </w:r>
      <w:r w:rsidR="00010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hyperlink r:id="rId5" w:history="1">
        <w:proofErr w:type="spellStart"/>
        <w:r w:rsidR="00010706" w:rsidRPr="00010706">
          <w:rPr>
            <w:color w:val="0000FF"/>
            <w:u w:val="single"/>
            <w:lang w:val="ru-RU"/>
          </w:rPr>
          <w:t>Мемлекеттік</w:t>
        </w:r>
        <w:proofErr w:type="spellEnd"/>
        <w:r w:rsidR="00010706" w:rsidRPr="00010706">
          <w:rPr>
            <w:color w:val="0000FF"/>
            <w:u w:val="single"/>
            <w:lang w:val="ru-RU"/>
          </w:rPr>
          <w:t xml:space="preserve"> </w:t>
        </w:r>
        <w:proofErr w:type="spellStart"/>
        <w:r w:rsidR="00010706" w:rsidRPr="00010706">
          <w:rPr>
            <w:color w:val="0000FF"/>
            <w:u w:val="single"/>
            <w:lang w:val="ru-RU"/>
          </w:rPr>
          <w:t>қызмет</w:t>
        </w:r>
        <w:proofErr w:type="spellEnd"/>
        <w:r w:rsidR="00010706" w:rsidRPr="00010706">
          <w:rPr>
            <w:color w:val="0000FF"/>
            <w:u w:val="single"/>
            <w:lang w:val="ru-RU"/>
          </w:rPr>
          <w:t xml:space="preserve"> </w:t>
        </w:r>
        <w:proofErr w:type="spellStart"/>
        <w:r w:rsidR="00010706" w:rsidRPr="00010706">
          <w:rPr>
            <w:color w:val="0000FF"/>
            <w:u w:val="single"/>
            <w:lang w:val="ru-RU"/>
          </w:rPr>
          <w:t>көрсету</w:t>
        </w:r>
        <w:proofErr w:type="spellEnd"/>
        <w:r w:rsidR="00010706" w:rsidRPr="00010706">
          <w:rPr>
            <w:color w:val="0000FF"/>
            <w:u w:val="single"/>
            <w:lang w:val="ru-RU"/>
          </w:rPr>
          <w:t xml:space="preserve"> </w:t>
        </w:r>
        <w:proofErr w:type="spellStart"/>
        <w:r w:rsidR="00010706" w:rsidRPr="00010706">
          <w:rPr>
            <w:color w:val="0000FF"/>
            <w:u w:val="single"/>
            <w:lang w:val="ru-RU"/>
          </w:rPr>
          <w:t>сапасына</w:t>
        </w:r>
        <w:proofErr w:type="spellEnd"/>
        <w:r w:rsidR="00010706" w:rsidRPr="00010706">
          <w:rPr>
            <w:color w:val="0000FF"/>
            <w:u w:val="single"/>
            <w:lang w:val="ru-RU"/>
          </w:rPr>
          <w:t xml:space="preserve"> </w:t>
        </w:r>
        <w:proofErr w:type="spellStart"/>
        <w:r w:rsidR="00010706" w:rsidRPr="00010706">
          <w:rPr>
            <w:color w:val="0000FF"/>
            <w:u w:val="single"/>
            <w:lang w:val="ru-RU"/>
          </w:rPr>
          <w:t>жүргізілген</w:t>
        </w:r>
        <w:proofErr w:type="spellEnd"/>
        <w:r w:rsidR="00010706" w:rsidRPr="00010706">
          <w:rPr>
            <w:color w:val="0000FF"/>
            <w:u w:val="single"/>
            <w:lang w:val="ru-RU"/>
          </w:rPr>
          <w:t xml:space="preserve"> </w:t>
        </w:r>
        <w:proofErr w:type="spellStart"/>
        <w:r w:rsidR="00010706" w:rsidRPr="00010706">
          <w:rPr>
            <w:color w:val="0000FF"/>
            <w:u w:val="single"/>
            <w:lang w:val="ru-RU"/>
          </w:rPr>
          <w:t>қоғамдық</w:t>
        </w:r>
        <w:proofErr w:type="spellEnd"/>
        <w:r w:rsidR="00010706" w:rsidRPr="00010706">
          <w:rPr>
            <w:color w:val="0000FF"/>
            <w:u w:val="single"/>
            <w:lang w:val="ru-RU"/>
          </w:rPr>
          <w:t xml:space="preserve"> мониторинг </w:t>
        </w:r>
        <w:proofErr w:type="spellStart"/>
        <w:r w:rsidR="00010706" w:rsidRPr="00010706">
          <w:rPr>
            <w:color w:val="0000FF"/>
            <w:u w:val="single"/>
            <w:lang w:val="ru-RU"/>
          </w:rPr>
          <w:t>нәтижелері</w:t>
        </w:r>
        <w:proofErr w:type="spellEnd"/>
      </w:hyperlink>
      <w:r w:rsidR="00010706">
        <w:rPr>
          <w:lang w:val="kk-KZ"/>
        </w:rPr>
        <w:t xml:space="preserve"> </w:t>
      </w:r>
      <w:r w:rsidR="00010706" w:rsidRPr="00010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управления образования в разделе «Государственные услуги» размещены стандарты и правила оказания государственных услуг. Также во всех подведомственных организациях на информационных стендах размещены стандарты и правила государственных услуг. 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Функционируют уголки самообслуживания.</w:t>
      </w:r>
    </w:p>
    <w:p w14:paraId="7A3E4AB8" w14:textId="77777777" w:rsidR="00ED5A99" w:rsidRPr="00ED5A99" w:rsidRDefault="00ED5A99" w:rsidP="00ED5A99">
      <w:pPr>
        <w:pBdr>
          <w:bottom w:val="single" w:sz="4" w:space="7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ED5A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3.</w:t>
      </w:r>
      <w:r w:rsidRPr="00ED5A9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ab/>
      </w:r>
      <w:r w:rsidRPr="00ED5A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Мероприятия направленные на обеспечение прозрачности процесса оказания государственных услуг (разъяснительные работы, семинары, встречи, интервью и иное).</w:t>
      </w:r>
    </w:p>
    <w:p w14:paraId="42C56AA2" w14:textId="471CD1F7" w:rsidR="00ED5A99" w:rsidRPr="00ED5A99" w:rsidRDefault="00ED5A99" w:rsidP="00ED5A99">
      <w:pPr>
        <w:pBdr>
          <w:bottom w:val="single" w:sz="4" w:space="7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 w:rsidRPr="00ED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</w:r>
      <w:r w:rsidRPr="000B07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 202</w:t>
      </w:r>
      <w:r w:rsidR="00CF5089" w:rsidRPr="000B07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0B07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 в социальных сетях было опубликовано </w:t>
      </w:r>
      <w:r w:rsidR="005E21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Pr="000B07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информационных постов</w:t>
      </w:r>
      <w:r w:rsidRPr="000B070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Pr="000B07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r w:rsidR="005E21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ежеквартальной</w:t>
      </w:r>
      <w:r w:rsidRPr="000B07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основе проводится работа по информированию населения о порядке предоставления государственных услуг посредством СМИ, интернет – ресурсов </w:t>
      </w:r>
      <w:proofErr w:type="spellStart"/>
      <w:r w:rsidRPr="000B07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услугодателей</w:t>
      </w:r>
      <w:proofErr w:type="spellEnd"/>
      <w:r w:rsidRPr="000B07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A989102" w14:textId="77777777" w:rsidR="00ED5A99" w:rsidRPr="00ED5A99" w:rsidRDefault="00ED5A99" w:rsidP="00ED5A99">
      <w:pPr>
        <w:pBdr>
          <w:bottom w:val="single" w:sz="4" w:space="7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 w:rsidRPr="00ED5A99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ab/>
      </w:r>
    </w:p>
    <w:p w14:paraId="39FFD07F" w14:textId="77777777" w:rsidR="00ED5A99" w:rsidRPr="00ED5A99" w:rsidRDefault="00ED5A99" w:rsidP="00ED5A99">
      <w:pPr>
        <w:pBdr>
          <w:bottom w:val="single" w:sz="4" w:space="7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D5A9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4. </w:t>
      </w:r>
      <w:r w:rsidRPr="00ED5A9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Мероприятия направленные на повышение квалификации сотрудников</w:t>
      </w:r>
      <w:r w:rsidRPr="00ED5A99">
        <w:rPr>
          <w:rFonts w:ascii="Times New Roman" w:eastAsia="Times New Roman" w:hAnsi="Times New Roman" w:cs="Times New Roman"/>
          <w:b/>
          <w:spacing w:val="1"/>
          <w:sz w:val="28"/>
          <w:szCs w:val="24"/>
          <w:lang w:val="ru-RU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в</w:t>
      </w:r>
      <w:r w:rsidRPr="00ED5A99">
        <w:rPr>
          <w:rFonts w:ascii="Times New Roman" w:eastAsia="Times New Roman" w:hAnsi="Times New Roman" w:cs="Times New Roman"/>
          <w:b/>
          <w:spacing w:val="-1"/>
          <w:sz w:val="28"/>
          <w:szCs w:val="24"/>
          <w:lang w:val="ru-RU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сфере</w:t>
      </w:r>
      <w:r w:rsidRPr="00ED5A99">
        <w:rPr>
          <w:rFonts w:ascii="Times New Roman" w:eastAsia="Times New Roman" w:hAnsi="Times New Roman" w:cs="Times New Roman"/>
          <w:b/>
          <w:spacing w:val="1"/>
          <w:sz w:val="28"/>
          <w:szCs w:val="24"/>
          <w:lang w:val="ru-RU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оказания</w:t>
      </w:r>
      <w:r w:rsidRPr="00ED5A99">
        <w:rPr>
          <w:rFonts w:ascii="Times New Roman" w:eastAsia="Times New Roman" w:hAnsi="Times New Roman" w:cs="Times New Roman"/>
          <w:b/>
          <w:spacing w:val="-1"/>
          <w:sz w:val="28"/>
          <w:szCs w:val="24"/>
          <w:lang w:val="ru-RU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государственных</w:t>
      </w:r>
      <w:r w:rsidRPr="00ED5A99">
        <w:rPr>
          <w:rFonts w:ascii="Times New Roman" w:eastAsia="Times New Roman" w:hAnsi="Times New Roman" w:cs="Times New Roman"/>
          <w:b/>
          <w:spacing w:val="1"/>
          <w:sz w:val="28"/>
          <w:szCs w:val="24"/>
          <w:lang w:val="ru-RU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услуг.</w:t>
      </w:r>
    </w:p>
    <w:p w14:paraId="25EE58A7" w14:textId="6D9F18D9" w:rsidR="00ED5A99" w:rsidRPr="00ED5A99" w:rsidRDefault="00ED5A99" w:rsidP="00ED5A99">
      <w:pPr>
        <w:pBdr>
          <w:bottom w:val="single" w:sz="4" w:space="7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5A9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ED5A99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сфере</w:t>
      </w:r>
      <w:r w:rsidRPr="00ED5A99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образования</w:t>
      </w:r>
      <w:r w:rsidRPr="00ED5A99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государственные</w:t>
      </w:r>
      <w:r w:rsidRPr="00ED5A99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услуги</w:t>
      </w:r>
      <w:r w:rsidRPr="00ED5A99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оказывают</w:t>
      </w:r>
      <w:r w:rsidRPr="00ED5A99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="005E21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ED5A99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сотрудника</w:t>
      </w:r>
      <w:r w:rsidRPr="00ED5A99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которые</w:t>
      </w:r>
      <w:r w:rsidRPr="00ED5A99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обеспечены</w:t>
      </w:r>
      <w:r w:rsidRPr="00ED5A99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необходимой</w:t>
      </w:r>
      <w:r w:rsidRPr="00ED5A99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компьютерной</w:t>
      </w:r>
      <w:r w:rsidRPr="00ED5A99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техникой,</w:t>
      </w:r>
      <w:r w:rsidRPr="00ED5A99">
        <w:rPr>
          <w:rFonts w:ascii="Times New Roman" w:eastAsia="Times New Roman" w:hAnsi="Times New Roman" w:cs="Times New Roman"/>
          <w:spacing w:val="70"/>
          <w:sz w:val="28"/>
          <w:szCs w:val="28"/>
          <w:lang w:val="ru-RU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ED5A99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ED5A99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году</w:t>
      </w:r>
      <w:r w:rsidRPr="00ED5A99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 xml:space="preserve">2 </w:t>
      </w:r>
      <w:r w:rsidRPr="00ED5A99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сотрудника</w:t>
      </w:r>
      <w:r w:rsidRPr="00ED5A99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прошли</w:t>
      </w:r>
      <w:r w:rsidRPr="00ED5A99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курсы</w:t>
      </w:r>
      <w:r w:rsidRPr="00ED5A99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повышения</w:t>
      </w:r>
      <w:r w:rsidRPr="00ED5A99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квалификации</w:t>
      </w:r>
      <w:r w:rsidRPr="00ED5A99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</w:t>
      </w:r>
      <w:r w:rsidRPr="00ED5A99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государственным</w:t>
      </w:r>
      <w:r w:rsidRPr="00ED5A99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spacing w:val="3"/>
          <w:sz w:val="28"/>
          <w:szCs w:val="28"/>
          <w:lang w:val="kk-KZ" w:eastAsia="ru-RU"/>
        </w:rPr>
        <w:t>услугам.</w:t>
      </w:r>
    </w:p>
    <w:p w14:paraId="43CBC134" w14:textId="77777777" w:rsidR="00ED5A99" w:rsidRPr="000B0709" w:rsidRDefault="00ED5A99" w:rsidP="000B0709">
      <w:pPr>
        <w:widowControl w:val="0"/>
        <w:tabs>
          <w:tab w:val="left" w:pos="1112"/>
          <w:tab w:val="left" w:pos="1212"/>
        </w:tabs>
        <w:autoSpaceDE w:val="0"/>
        <w:autoSpaceDN w:val="0"/>
        <w:spacing w:after="0" w:line="240" w:lineRule="auto"/>
        <w:ind w:left="115" w:right="115" w:hanging="115"/>
        <w:jc w:val="both"/>
        <w:outlineLvl w:val="0"/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val="ru-RU"/>
        </w:rPr>
      </w:pPr>
      <w:r w:rsidRPr="00ED5A9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5.</w:t>
      </w:r>
      <w:r w:rsidRPr="00ED5A9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Контроль</w:t>
      </w:r>
      <w:r w:rsidRPr="00ED5A99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val="ru-RU"/>
        </w:rPr>
        <w:t xml:space="preserve"> </w:t>
      </w:r>
      <w:r w:rsidRPr="00ED5A9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</w:t>
      </w:r>
      <w:r w:rsidRPr="00ED5A99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val="ru-RU"/>
        </w:rPr>
        <w:t xml:space="preserve"> </w:t>
      </w:r>
      <w:r w:rsidRPr="00ED5A9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качеством</w:t>
      </w:r>
      <w:r w:rsidRPr="00ED5A99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val="ru-RU"/>
        </w:rPr>
        <w:t xml:space="preserve"> </w:t>
      </w:r>
      <w:r w:rsidRPr="00ED5A9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оказания</w:t>
      </w:r>
      <w:r w:rsidRPr="00ED5A99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val="ru-RU"/>
        </w:rPr>
        <w:t xml:space="preserve"> </w:t>
      </w:r>
      <w:r w:rsidRPr="00ED5A9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государственных</w:t>
      </w:r>
      <w:r w:rsidRPr="00ED5A99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ru-RU"/>
        </w:rPr>
        <w:t xml:space="preserve"> </w:t>
      </w:r>
      <w:r w:rsidRPr="00ED5A9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услуг.</w:t>
      </w:r>
    </w:p>
    <w:p w14:paraId="7ABFCD1E" w14:textId="77777777" w:rsidR="00ED5A99" w:rsidRPr="00ED5A99" w:rsidRDefault="00ED5A99" w:rsidP="00ED5A99">
      <w:pPr>
        <w:pBdr>
          <w:bottom w:val="single" w:sz="4" w:space="7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A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1 января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</w:t>
      </w:r>
      <w:r w:rsidR="00CF5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31 декабря 2024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жалоб от потребителей государственных услуг на местные исполнительные органы по вопросам оказания государственных услуг не поступало.</w:t>
      </w:r>
    </w:p>
    <w:p w14:paraId="2B2CE0F3" w14:textId="77777777" w:rsidR="00ED5A99" w:rsidRPr="00ED5A99" w:rsidRDefault="00ED5A99" w:rsidP="00ED5A99">
      <w:pPr>
        <w:pBdr>
          <w:bottom w:val="single" w:sz="4" w:space="7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A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</w:t>
      </w:r>
      <w:r w:rsidR="00CF5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2025</w:t>
      </w:r>
      <w:r w:rsidRPr="00ED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году будет продолжена работа по обеспечению физических и юридических лиц доступными и качественными государственными услугами</w:t>
      </w:r>
      <w:r w:rsidR="00CF5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3BE973A" w14:textId="77777777" w:rsidR="00ED5A99" w:rsidRPr="00ED5A99" w:rsidRDefault="00ED5A99" w:rsidP="00ED5A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1BC7AD0" w14:textId="77777777" w:rsidR="00ED5A99" w:rsidRPr="00ED5A99" w:rsidRDefault="00B73110" w:rsidP="00ED5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2024</w:t>
      </w:r>
      <w:r w:rsidR="00ED5A99" w:rsidRPr="00ED5A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мемлекеттік қызметтер туралы есеп.</w:t>
      </w:r>
    </w:p>
    <w:p w14:paraId="66C06962" w14:textId="77777777" w:rsidR="00ED5A99" w:rsidRPr="00ED5A99" w:rsidRDefault="00ED5A99" w:rsidP="00ED5A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E97BD1F" w14:textId="77777777" w:rsidR="00ED5A99" w:rsidRPr="00ED5A99" w:rsidRDefault="00ED5A99" w:rsidP="00ED5A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5A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5A99">
        <w:rPr>
          <w:rFonts w:ascii="Times New Roman" w:hAnsi="Times New Roman" w:cs="Times New Roman"/>
          <w:b/>
          <w:sz w:val="28"/>
          <w:szCs w:val="28"/>
          <w:lang w:val="kk-KZ"/>
        </w:rPr>
        <w:t>1. Жалпы ережелер.</w:t>
      </w:r>
    </w:p>
    <w:p w14:paraId="1E3F5D61" w14:textId="048E332D" w:rsidR="00ED5A99" w:rsidRPr="00ED5A99" w:rsidRDefault="00ED5A99" w:rsidP="00ED5A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5A99">
        <w:rPr>
          <w:rFonts w:ascii="Times New Roman" w:hAnsi="Times New Roman" w:cs="Times New Roman"/>
          <w:sz w:val="28"/>
          <w:szCs w:val="28"/>
          <w:lang w:val="kk-KZ"/>
        </w:rPr>
        <w:t xml:space="preserve">       1) </w:t>
      </w:r>
      <w:r w:rsidRPr="00ED5A99">
        <w:rPr>
          <w:rFonts w:ascii="Times New Roman" w:hAnsi="Times New Roman" w:cs="Times New Roman"/>
          <w:i/>
          <w:sz w:val="28"/>
          <w:szCs w:val="28"/>
          <w:lang w:val="kk-KZ"/>
        </w:rPr>
        <w:t>Көрсетілетін қызметті берушілер туралы мәліметтер</w:t>
      </w:r>
      <w:r w:rsidRPr="00ED5A99">
        <w:rPr>
          <w:rFonts w:ascii="Times New Roman" w:hAnsi="Times New Roman" w:cs="Times New Roman"/>
          <w:sz w:val="28"/>
          <w:szCs w:val="28"/>
          <w:lang w:val="kk-KZ"/>
        </w:rPr>
        <w:t xml:space="preserve">: "Ақмола облысы білім басқармасының Степногорск қаласы бойынша білім бөлімінің </w:t>
      </w:r>
      <w:r w:rsidR="005E2121">
        <w:rPr>
          <w:rFonts w:ascii="Times New Roman" w:hAnsi="Times New Roman" w:cs="Times New Roman"/>
          <w:sz w:val="28"/>
          <w:szCs w:val="28"/>
          <w:lang w:val="kk-KZ"/>
        </w:rPr>
        <w:t xml:space="preserve">Ю.А. Гагарин атындағы №7 </w:t>
      </w:r>
      <w:r w:rsidRPr="00ED5A99">
        <w:rPr>
          <w:rFonts w:ascii="Times New Roman" w:hAnsi="Times New Roman" w:cs="Times New Roman"/>
          <w:sz w:val="28"/>
          <w:szCs w:val="28"/>
          <w:lang w:val="kk-KZ"/>
        </w:rPr>
        <w:t xml:space="preserve"> жалпы</w:t>
      </w:r>
      <w:r w:rsidR="005E2121">
        <w:rPr>
          <w:rFonts w:ascii="Times New Roman" w:hAnsi="Times New Roman" w:cs="Times New Roman"/>
          <w:sz w:val="28"/>
          <w:szCs w:val="28"/>
          <w:lang w:val="kk-KZ"/>
        </w:rPr>
        <w:t xml:space="preserve"> орта </w:t>
      </w:r>
      <w:r w:rsidRPr="00ED5A99">
        <w:rPr>
          <w:rFonts w:ascii="Times New Roman" w:hAnsi="Times New Roman" w:cs="Times New Roman"/>
          <w:sz w:val="28"/>
          <w:szCs w:val="28"/>
          <w:lang w:val="kk-KZ"/>
        </w:rPr>
        <w:t xml:space="preserve"> білім беретін мектебі" КММ заңды мекенжайы </w:t>
      </w:r>
      <w:r w:rsidR="005E2121">
        <w:rPr>
          <w:rFonts w:ascii="Times New Roman" w:hAnsi="Times New Roman" w:cs="Times New Roman"/>
          <w:sz w:val="28"/>
          <w:szCs w:val="28"/>
          <w:lang w:val="kk-KZ"/>
        </w:rPr>
        <w:t>Степногорск қаласы, 6 шағынаудан, 3 ғимарат</w:t>
      </w:r>
      <w:r w:rsidRPr="00ED5A9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7FEE0350" w14:textId="77777777" w:rsidR="00ED5A99" w:rsidRPr="00ED5A99" w:rsidRDefault="00ED5A99" w:rsidP="00ED5A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5A99">
        <w:rPr>
          <w:rFonts w:ascii="Times New Roman" w:hAnsi="Times New Roman" w:cs="Times New Roman"/>
          <w:sz w:val="28"/>
          <w:szCs w:val="28"/>
          <w:lang w:val="kk-KZ"/>
        </w:rPr>
        <w:t xml:space="preserve">       2) </w:t>
      </w:r>
      <w:r w:rsidRPr="00ED5A99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көрсетілетін қызметтер туралы ақпарат:</w:t>
      </w:r>
    </w:p>
    <w:p w14:paraId="6902134A" w14:textId="7D9AA861" w:rsidR="00ED5A99" w:rsidRPr="00ED5A99" w:rsidRDefault="00ED5A99" w:rsidP="00ED5A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5A99">
        <w:rPr>
          <w:rFonts w:ascii="Times New Roman" w:hAnsi="Times New Roman" w:cs="Times New Roman"/>
          <w:sz w:val="28"/>
          <w:szCs w:val="28"/>
          <w:lang w:val="kk-KZ"/>
        </w:rPr>
        <w:t xml:space="preserve">     "</w:t>
      </w:r>
      <w:r w:rsidR="005E2121">
        <w:rPr>
          <w:rFonts w:ascii="Times New Roman" w:hAnsi="Times New Roman" w:cs="Times New Roman"/>
          <w:sz w:val="28"/>
          <w:szCs w:val="28"/>
          <w:lang w:val="kk-KZ"/>
        </w:rPr>
        <w:t>Ю.А. Гагарин атындағы №7</w:t>
      </w:r>
      <w:r w:rsidRPr="00ED5A99">
        <w:rPr>
          <w:rFonts w:ascii="Times New Roman" w:hAnsi="Times New Roman" w:cs="Times New Roman"/>
          <w:sz w:val="28"/>
          <w:szCs w:val="28"/>
          <w:lang w:val="kk-KZ"/>
        </w:rPr>
        <w:t xml:space="preserve"> жалпы </w:t>
      </w:r>
      <w:r w:rsidR="005E2121">
        <w:rPr>
          <w:rFonts w:ascii="Times New Roman" w:hAnsi="Times New Roman" w:cs="Times New Roman"/>
          <w:sz w:val="28"/>
          <w:szCs w:val="28"/>
          <w:lang w:val="kk-KZ"/>
        </w:rPr>
        <w:t xml:space="preserve"> орта </w:t>
      </w:r>
      <w:r w:rsidRPr="00ED5A99">
        <w:rPr>
          <w:rFonts w:ascii="Times New Roman" w:hAnsi="Times New Roman" w:cs="Times New Roman"/>
          <w:sz w:val="28"/>
          <w:szCs w:val="28"/>
          <w:lang w:val="kk-KZ"/>
        </w:rPr>
        <w:t xml:space="preserve">білім беретін мектебі" КММ-де білім беру саласында </w:t>
      </w:r>
      <w:r w:rsidR="00B731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3110" w:rsidRPr="00B73110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ED5A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731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D5A99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көрсетілді.</w:t>
      </w:r>
    </w:p>
    <w:p w14:paraId="0FAAE836" w14:textId="6CFE210C" w:rsidR="00ED5A99" w:rsidRPr="00ED5A99" w:rsidRDefault="00ED5A99" w:rsidP="00ED5A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5A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B73110">
        <w:rPr>
          <w:rFonts w:ascii="Times New Roman" w:hAnsi="Times New Roman" w:cs="Times New Roman"/>
          <w:b/>
          <w:sz w:val="28"/>
          <w:szCs w:val="28"/>
          <w:lang w:val="kk-KZ"/>
        </w:rPr>
        <w:t>2024</w:t>
      </w:r>
      <w:r w:rsidRPr="00ED5A99">
        <w:rPr>
          <w:rFonts w:ascii="Times New Roman" w:hAnsi="Times New Roman" w:cs="Times New Roman"/>
          <w:sz w:val="28"/>
          <w:szCs w:val="28"/>
          <w:lang w:val="kk-KZ"/>
        </w:rPr>
        <w:t xml:space="preserve">  жылы </w:t>
      </w:r>
      <w:r w:rsidR="005E2121">
        <w:rPr>
          <w:rFonts w:ascii="Times New Roman" w:hAnsi="Times New Roman" w:cs="Times New Roman"/>
          <w:b/>
          <w:sz w:val="28"/>
          <w:szCs w:val="28"/>
          <w:lang w:val="kk-KZ"/>
        </w:rPr>
        <w:t>147</w:t>
      </w:r>
      <w:r w:rsidRPr="00ED5A99">
        <w:rPr>
          <w:rFonts w:ascii="Times New Roman" w:hAnsi="Times New Roman" w:cs="Times New Roman"/>
          <w:sz w:val="28"/>
          <w:szCs w:val="28"/>
          <w:lang w:val="kk-KZ"/>
        </w:rPr>
        <w:t xml:space="preserve"> қызмет көрсетілді; </w:t>
      </w:r>
    </w:p>
    <w:p w14:paraId="2A9B096E" w14:textId="174A0339" w:rsidR="00ED5A99" w:rsidRPr="00ED5A99" w:rsidRDefault="00ED5A99" w:rsidP="00ED5A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5A99">
        <w:rPr>
          <w:rFonts w:ascii="Times New Roman" w:hAnsi="Times New Roman" w:cs="Times New Roman"/>
          <w:sz w:val="28"/>
          <w:szCs w:val="28"/>
          <w:lang w:val="kk-KZ"/>
        </w:rPr>
        <w:t>көрсетілген мемлекеттік қызметтердің электрондық нұсқасында</w:t>
      </w:r>
      <w:r w:rsidR="00B7311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ED5A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2121">
        <w:rPr>
          <w:rFonts w:ascii="Times New Roman" w:hAnsi="Times New Roman" w:cs="Times New Roman"/>
          <w:b/>
          <w:sz w:val="28"/>
          <w:szCs w:val="28"/>
          <w:lang w:val="kk-KZ"/>
        </w:rPr>
        <w:t>107</w:t>
      </w:r>
      <w:r w:rsidRPr="00ED5A99">
        <w:rPr>
          <w:rFonts w:ascii="Times New Roman" w:hAnsi="Times New Roman" w:cs="Times New Roman"/>
          <w:sz w:val="28"/>
          <w:szCs w:val="28"/>
          <w:lang w:val="kk-KZ"/>
        </w:rPr>
        <w:t>қызмет;</w:t>
      </w:r>
    </w:p>
    <w:p w14:paraId="18C58214" w14:textId="5807E790" w:rsidR="00ED5A99" w:rsidRPr="00ED5A99" w:rsidRDefault="00ED5A99" w:rsidP="00ED5A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5A99">
        <w:rPr>
          <w:rFonts w:ascii="Times New Roman" w:hAnsi="Times New Roman" w:cs="Times New Roman"/>
          <w:sz w:val="28"/>
          <w:szCs w:val="28"/>
          <w:lang w:val="kk-KZ"/>
        </w:rPr>
        <w:t>көрсетілген мемлекеттік қызм</w:t>
      </w:r>
      <w:r w:rsidR="00B73110">
        <w:rPr>
          <w:rFonts w:ascii="Times New Roman" w:hAnsi="Times New Roman" w:cs="Times New Roman"/>
          <w:sz w:val="28"/>
          <w:szCs w:val="28"/>
          <w:lang w:val="kk-KZ"/>
        </w:rPr>
        <w:t xml:space="preserve">еттер электрондық үкіметпен – </w:t>
      </w:r>
      <w:r w:rsidR="005E2121" w:rsidRPr="00640710">
        <w:rPr>
          <w:rFonts w:ascii="Times New Roman" w:hAnsi="Times New Roman" w:cs="Times New Roman"/>
          <w:b/>
          <w:bCs/>
          <w:sz w:val="28"/>
          <w:szCs w:val="28"/>
          <w:lang w:val="kk-KZ"/>
        </w:rPr>
        <w:t>80</w:t>
      </w:r>
      <w:r w:rsidRPr="00ED5A99">
        <w:rPr>
          <w:rFonts w:ascii="Times New Roman" w:hAnsi="Times New Roman" w:cs="Times New Roman"/>
          <w:sz w:val="28"/>
          <w:szCs w:val="28"/>
          <w:lang w:val="kk-KZ"/>
        </w:rPr>
        <w:t xml:space="preserve"> қызмет;</w:t>
      </w:r>
    </w:p>
    <w:p w14:paraId="6C1BE6D2" w14:textId="16601DEB" w:rsidR="00ED5A99" w:rsidRPr="00ED5A99" w:rsidRDefault="00B73110" w:rsidP="00ED5A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ақпараттық жүйе бойынша – </w:t>
      </w:r>
      <w:r w:rsidR="005E2121">
        <w:rPr>
          <w:rFonts w:ascii="Times New Roman" w:hAnsi="Times New Roman" w:cs="Times New Roman"/>
          <w:b/>
          <w:sz w:val="28"/>
          <w:szCs w:val="28"/>
          <w:lang w:val="kk-KZ"/>
        </w:rPr>
        <w:t>27</w:t>
      </w:r>
      <w:r w:rsidR="00ED5A99" w:rsidRPr="00ED5A99">
        <w:rPr>
          <w:rFonts w:ascii="Times New Roman" w:hAnsi="Times New Roman" w:cs="Times New Roman"/>
          <w:sz w:val="28"/>
          <w:szCs w:val="28"/>
          <w:lang w:val="kk-KZ"/>
        </w:rPr>
        <w:t xml:space="preserve"> қызмет;</w:t>
      </w:r>
    </w:p>
    <w:p w14:paraId="0572F0EA" w14:textId="311A3FB1" w:rsidR="00ED5A99" w:rsidRPr="00ED5A99" w:rsidRDefault="00ED5A99" w:rsidP="00ED5A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5A99">
        <w:rPr>
          <w:rFonts w:ascii="Times New Roman" w:hAnsi="Times New Roman" w:cs="Times New Roman"/>
          <w:sz w:val="28"/>
          <w:szCs w:val="28"/>
          <w:lang w:val="kk-KZ"/>
        </w:rPr>
        <w:t xml:space="preserve">көрсетілген мемлекеттік қызметтер қағаз нұсқада көрсетілген </w:t>
      </w:r>
      <w:r w:rsidR="00B73110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ED5A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6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40 </w:t>
      </w:r>
      <w:r w:rsidRPr="00ED5A99">
        <w:rPr>
          <w:rFonts w:ascii="Times New Roman" w:hAnsi="Times New Roman" w:cs="Times New Roman"/>
          <w:sz w:val="28"/>
          <w:szCs w:val="28"/>
          <w:lang w:val="kk-KZ"/>
        </w:rPr>
        <w:t xml:space="preserve"> қызмет.</w:t>
      </w:r>
    </w:p>
    <w:p w14:paraId="259106C5" w14:textId="77777777" w:rsidR="00ED5A99" w:rsidRDefault="00ED5A99" w:rsidP="00ED5A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5A99">
        <w:rPr>
          <w:rFonts w:ascii="Times New Roman" w:hAnsi="Times New Roman" w:cs="Times New Roman"/>
          <w:sz w:val="28"/>
          <w:szCs w:val="28"/>
          <w:lang w:val="kk-KZ"/>
        </w:rPr>
        <w:t>Білім беру саласындағы барлық мемлекеттік қызметтер тегін негізде көрсетіледі.</w:t>
      </w:r>
    </w:p>
    <w:p w14:paraId="47BD6B2A" w14:textId="77777777" w:rsidR="00B73110" w:rsidRPr="00ED5A99" w:rsidRDefault="00B73110" w:rsidP="00ED5A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8C4FB8E" w14:textId="77777777" w:rsidR="00ED5A99" w:rsidRDefault="00ED5A99" w:rsidP="00ED5A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D5A99">
        <w:rPr>
          <w:rFonts w:ascii="Times New Roman" w:hAnsi="Times New Roman" w:cs="Times New Roman"/>
          <w:b/>
          <w:i/>
          <w:sz w:val="28"/>
          <w:szCs w:val="28"/>
          <w:lang w:val="kk-KZ"/>
        </w:rPr>
        <w:t>Мемлекеттік қызметтер туралы ақпарат</w:t>
      </w:r>
      <w:r w:rsidRPr="00ED5A99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</w:p>
    <w:p w14:paraId="47F3537F" w14:textId="77777777" w:rsidR="00B73110" w:rsidRPr="00ED5A99" w:rsidRDefault="00B73110" w:rsidP="00ED5A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5CD711F7" w14:textId="3E517E2D" w:rsidR="00ED5A99" w:rsidRDefault="00ED5A99" w:rsidP="00B731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5A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403003 </w:t>
      </w:r>
      <w:r w:rsidRPr="00ED5A99">
        <w:rPr>
          <w:rFonts w:ascii="Times New Roman" w:hAnsi="Times New Roman" w:cs="Times New Roman"/>
          <w:sz w:val="28"/>
          <w:szCs w:val="28"/>
          <w:lang w:val="kk-KZ"/>
        </w:rPr>
        <w:t xml:space="preserve">  "Бастауыш, негізгі орта, жалпы орта білім берудің жалпы білім беру бағдарламалары бойынша оқыту үшін ведомстволық бағыныстылығына қарамастан білім беру ұйымдарына құжаттарды қабылдау және оқуға қабылдау" -</w:t>
      </w:r>
      <w:r w:rsidR="00B73110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3A1682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14:paraId="41D920F9" w14:textId="77777777" w:rsidR="00B73110" w:rsidRPr="00ED5A99" w:rsidRDefault="00B73110" w:rsidP="00B7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1D2CE0B" w14:textId="77777777" w:rsidR="00ED5A99" w:rsidRDefault="00ED5A99" w:rsidP="00ED5A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5A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403004 </w:t>
      </w:r>
      <w:r w:rsidRPr="00ED5A9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B7C5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D5A99">
        <w:rPr>
          <w:rFonts w:ascii="Times New Roman" w:hAnsi="Times New Roman" w:cs="Times New Roman"/>
          <w:sz w:val="28"/>
          <w:szCs w:val="28"/>
          <w:lang w:val="kk-KZ"/>
        </w:rPr>
        <w:t>Денсаулық жағдайы бойынша ұзақ уақыт бойы бастауыш, негізгі орта, жалпы орта білім беру ұйымдарына бара алмайтын балаларды үйде жеке тегін оқытуды ұйымд</w:t>
      </w:r>
      <w:r w:rsidR="00AB7C52">
        <w:rPr>
          <w:rFonts w:ascii="Times New Roman" w:hAnsi="Times New Roman" w:cs="Times New Roman"/>
          <w:sz w:val="28"/>
          <w:szCs w:val="28"/>
          <w:lang w:val="kk-KZ"/>
        </w:rPr>
        <w:t>астыру үшін құжаттарды қабылдау»</w:t>
      </w:r>
      <w:r w:rsidRPr="00ED5A99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ED5A99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</w:p>
    <w:p w14:paraId="4F3750D0" w14:textId="77777777" w:rsidR="00B73110" w:rsidRPr="00ED5A99" w:rsidRDefault="00B73110" w:rsidP="00ED5A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8242D15" w14:textId="56E75C37" w:rsidR="00ED5A99" w:rsidRDefault="00ED5A99" w:rsidP="00ED5A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5A99">
        <w:rPr>
          <w:rFonts w:ascii="Times New Roman" w:hAnsi="Times New Roman" w:cs="Times New Roman"/>
          <w:b/>
          <w:sz w:val="28"/>
          <w:szCs w:val="28"/>
          <w:lang w:val="kk-KZ"/>
        </w:rPr>
        <w:t>403015</w:t>
      </w:r>
      <w:r w:rsidR="00AB7C5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371E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B7C5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D5A99">
        <w:rPr>
          <w:rFonts w:ascii="Times New Roman" w:hAnsi="Times New Roman" w:cs="Times New Roman"/>
          <w:sz w:val="28"/>
          <w:szCs w:val="28"/>
          <w:lang w:val="kk-KZ"/>
        </w:rPr>
        <w:t>Бастауыш,негізгі орта, жалпы орта білім беру ұйымдары арасында балаларды ауыстыру үшін құжаттарды қабылдау</w:t>
      </w:r>
      <w:r w:rsidR="00AB7C5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D5A99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3A1682">
        <w:rPr>
          <w:rFonts w:ascii="Times New Roman" w:hAnsi="Times New Roman" w:cs="Times New Roman"/>
          <w:b/>
          <w:sz w:val="28"/>
          <w:szCs w:val="28"/>
          <w:lang w:val="kk-KZ"/>
        </w:rPr>
        <w:t>25</w:t>
      </w:r>
    </w:p>
    <w:p w14:paraId="3EE23939" w14:textId="77777777" w:rsidR="00B73110" w:rsidRPr="00ED5A99" w:rsidRDefault="00B73110" w:rsidP="00ED5A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7BA1B33" w14:textId="41B90220" w:rsidR="00ED5A99" w:rsidRDefault="00ED5A99" w:rsidP="00ED5A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5A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803014  </w:t>
      </w:r>
      <w:r w:rsidR="00A577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ED5A9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ED5A99">
        <w:rPr>
          <w:rFonts w:ascii="Times New Roman" w:hAnsi="Times New Roman" w:cs="Times New Roman"/>
          <w:sz w:val="28"/>
          <w:szCs w:val="28"/>
          <w:lang w:val="kk-KZ"/>
        </w:rPr>
        <w:t xml:space="preserve">Педагогтерді аттестаттаудан өту үшін құжаттарды қабылдау» - </w:t>
      </w:r>
      <w:r w:rsidR="003A168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Pr="00ED5A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09B21EB1" w14:textId="77777777" w:rsidR="00B73110" w:rsidRPr="00ED5A99" w:rsidRDefault="00B73110" w:rsidP="00ED5A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1501165" w14:textId="3D800CE1" w:rsidR="00ED5A99" w:rsidRDefault="00ED5A99" w:rsidP="00ED5A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5A99">
        <w:rPr>
          <w:rFonts w:ascii="Times New Roman" w:hAnsi="Times New Roman" w:cs="Times New Roman"/>
          <w:b/>
          <w:sz w:val="28"/>
          <w:szCs w:val="28"/>
          <w:lang w:val="kk-KZ"/>
        </w:rPr>
        <w:t>803005</w:t>
      </w:r>
      <w:r w:rsidRPr="00ED5A9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B7C52">
        <w:rPr>
          <w:rFonts w:ascii="Times New Roman" w:hAnsi="Times New Roman" w:cs="Times New Roman"/>
          <w:sz w:val="28"/>
          <w:szCs w:val="28"/>
          <w:lang w:val="kk-KZ"/>
        </w:rPr>
        <w:t xml:space="preserve">  «</w:t>
      </w:r>
      <w:r w:rsidRPr="00ED5A99">
        <w:rPr>
          <w:rFonts w:ascii="Times New Roman" w:hAnsi="Times New Roman" w:cs="Times New Roman"/>
          <w:sz w:val="28"/>
          <w:szCs w:val="28"/>
          <w:lang w:val="kk-KZ"/>
        </w:rPr>
        <w:t>Негізгі орта, жалпы орта білім туралы құжат</w:t>
      </w:r>
      <w:r w:rsidR="00AB7C52">
        <w:rPr>
          <w:rFonts w:ascii="Times New Roman" w:hAnsi="Times New Roman" w:cs="Times New Roman"/>
          <w:sz w:val="28"/>
          <w:szCs w:val="28"/>
          <w:lang w:val="kk-KZ"/>
        </w:rPr>
        <w:t>тардың телнұсқаларын беру»</w:t>
      </w:r>
      <w:r w:rsidRPr="00ED5A99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3A1682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14:paraId="47B7FFCC" w14:textId="77777777" w:rsidR="00B73110" w:rsidRDefault="00B73110" w:rsidP="00ED5A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8DD001C" w14:textId="1E44DA1D" w:rsidR="00AB7C52" w:rsidRDefault="00AB7C52" w:rsidP="00ED5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40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403010</w:t>
      </w:r>
      <w:r w:rsidRPr="00AB7C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«</w:t>
      </w:r>
      <w:r w:rsidR="00726ACD" w:rsidRPr="00AB7C52">
        <w:rPr>
          <w:rFonts w:ascii="Times New Roman" w:eastAsia="Times New Roman" w:hAnsi="Times New Roman" w:cs="Times New Roman"/>
          <w:sz w:val="28"/>
          <w:szCs w:val="28"/>
          <w:lang w:val="kk-KZ"/>
        </w:rPr>
        <w:t>Мемлекеттік білім беру ұйымдарының білім алушылары мен тәрбиеленушілеріне қаржылық және материалдық көмек көрсету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- </w:t>
      </w:r>
      <w:r w:rsidR="00EA41E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515A2B8E" w14:textId="77777777" w:rsidR="00AB7C52" w:rsidRPr="00ED5A99" w:rsidRDefault="00AB7C52" w:rsidP="00ED5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B45CA52" w14:textId="77777777" w:rsidR="00ED5A99" w:rsidRPr="00ED5A99" w:rsidRDefault="00AB7C52" w:rsidP="00ED5A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0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803008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</w:t>
      </w:r>
      <w:r w:rsidR="00A577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B7C52">
        <w:rPr>
          <w:rFonts w:ascii="Times New Roman" w:hAnsi="Times New Roman" w:cs="Times New Roman"/>
          <w:sz w:val="28"/>
          <w:szCs w:val="28"/>
          <w:lang w:val="kk-KZ"/>
        </w:rPr>
        <w:t>Білім туралы құжаттар туралы мә</w:t>
      </w:r>
      <w:r>
        <w:rPr>
          <w:rFonts w:ascii="Times New Roman" w:hAnsi="Times New Roman" w:cs="Times New Roman"/>
          <w:sz w:val="28"/>
          <w:szCs w:val="28"/>
          <w:lang w:val="kk-KZ"/>
        </w:rPr>
        <w:t>ліметтерді өзектендіру (түзету)»</w:t>
      </w:r>
      <w:r w:rsidRPr="00AB7C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7C52">
        <w:rPr>
          <w:rFonts w:ascii="Times New Roman" w:hAnsi="Times New Roman" w:cs="Times New Roman"/>
          <w:b/>
          <w:sz w:val="28"/>
          <w:szCs w:val="28"/>
          <w:lang w:val="kk-KZ"/>
        </w:rPr>
        <w:t>-0</w:t>
      </w:r>
    </w:p>
    <w:p w14:paraId="0F6F5634" w14:textId="77777777" w:rsidR="00ED5A99" w:rsidRPr="00ED5A99" w:rsidRDefault="00AB7C52" w:rsidP="00ED5A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140C9212" wp14:editId="2AD29FB0">
            <wp:extent cx="5762625" cy="22764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D4AB506" w14:textId="77777777" w:rsidR="00ED5A99" w:rsidRPr="00ED5A99" w:rsidRDefault="00ED5A99" w:rsidP="00ED5A99">
      <w:pPr>
        <w:spacing w:after="0" w:line="240" w:lineRule="auto"/>
        <w:rPr>
          <w:sz w:val="28"/>
          <w:szCs w:val="28"/>
          <w:lang w:val="kk-KZ"/>
        </w:rPr>
      </w:pPr>
    </w:p>
    <w:p w14:paraId="760F807E" w14:textId="77777777" w:rsidR="00ED5A99" w:rsidRPr="00ED5A99" w:rsidRDefault="00ED5A99" w:rsidP="00ED5A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5A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2.Көрсетілетін қызметті алушылармен жұмыс: </w:t>
      </w:r>
    </w:p>
    <w:p w14:paraId="4BC14F65" w14:textId="77777777" w:rsidR="00ED5A99" w:rsidRPr="00ED5A99" w:rsidRDefault="00ED5A99" w:rsidP="00ED5A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20FA5A4" w14:textId="77777777" w:rsidR="00ED5A99" w:rsidRPr="00ED5A99" w:rsidRDefault="00ED5A99" w:rsidP="00ED5A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D5A9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ED5A99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қызмет көрсету тәртібі туралы ақпаратқа қол жеткізу көздері мен орындары туралы мәліметтер.</w:t>
      </w:r>
    </w:p>
    <w:p w14:paraId="3D525726" w14:textId="06BA375F" w:rsidR="00ED5A99" w:rsidRPr="00ED5A99" w:rsidRDefault="00ED5A99" w:rsidP="00ED5A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5A99">
        <w:rPr>
          <w:rFonts w:ascii="Times New Roman" w:hAnsi="Times New Roman" w:cs="Times New Roman"/>
          <w:sz w:val="28"/>
          <w:szCs w:val="28"/>
          <w:lang w:val="kk-KZ"/>
        </w:rPr>
        <w:t xml:space="preserve">  Көрсетілетін қызметті алушылар үшін барлық қажетті ақпарат ресми интернет ресурста </w:t>
      </w:r>
      <w:r w:rsidR="009F13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7" w:history="1">
        <w:r w:rsidR="009F138F" w:rsidRPr="009F138F">
          <w:rPr>
            <w:color w:val="0000FF"/>
            <w:u w:val="single"/>
            <w:lang w:val="kk-KZ"/>
          </w:rPr>
          <w:t>Мемлекеттік қызмет көрсету сапасына жүргізілген қоғамдық мониторинг нәтижелері</w:t>
        </w:r>
      </w:hyperlink>
      <w:r w:rsidR="009F138F">
        <w:rPr>
          <w:lang w:val="kk-KZ"/>
        </w:rPr>
        <w:t xml:space="preserve"> </w:t>
      </w:r>
      <w:r w:rsidRPr="00ED5A99">
        <w:rPr>
          <w:rFonts w:ascii="Times New Roman" w:hAnsi="Times New Roman" w:cs="Times New Roman"/>
          <w:sz w:val="28"/>
          <w:szCs w:val="28"/>
          <w:lang w:val="kk-KZ"/>
        </w:rPr>
        <w:t>орналастырылған   білім басқармасының "Мемлекеттік көрсетілетін қызметтер" бөлімінде мемлекеттік қызметтер көрсетудің стандарттары мен қағидалары орналастырылған. Сондай-ақ, барлық ведомстволық бағынысты ұйымдарда ақпараттық стендтерде мемлекеттік қызметтердің стандарттары мен ережелері орналастырылған. Өзіне-өзі қызмет көрсету бұрыштары жұмыс істейді.</w:t>
      </w:r>
    </w:p>
    <w:p w14:paraId="1AE62D17" w14:textId="77777777" w:rsidR="00ED5A99" w:rsidRPr="00ED5A99" w:rsidRDefault="00ED5A99" w:rsidP="00ED5A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5A9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D5A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3</w:t>
      </w:r>
      <w:r w:rsidRPr="00ED5A9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ED5A99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қызмет көрсету процесінің ашықтығын қамтамасыз етуге бағытталған іс-шаралар (түсіндіру жұмыстары, семинарлар, кездесулер, сұхбаттар және басқалар).</w:t>
      </w:r>
    </w:p>
    <w:p w14:paraId="0B5C8E7F" w14:textId="77777777" w:rsidR="00ED5A99" w:rsidRPr="000B0709" w:rsidRDefault="00ED5A99" w:rsidP="00ED5A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5A99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</w:t>
      </w:r>
      <w:r w:rsidR="000371E2" w:rsidRPr="000B0709">
        <w:rPr>
          <w:rFonts w:ascii="Times New Roman" w:hAnsi="Times New Roman" w:cs="Times New Roman"/>
          <w:sz w:val="28"/>
          <w:szCs w:val="28"/>
          <w:lang w:val="kk-KZ"/>
        </w:rPr>
        <w:t>2024</w:t>
      </w:r>
      <w:r w:rsidR="000B0709" w:rsidRPr="000B0709">
        <w:rPr>
          <w:rFonts w:ascii="Times New Roman" w:hAnsi="Times New Roman" w:cs="Times New Roman"/>
          <w:sz w:val="28"/>
          <w:szCs w:val="28"/>
          <w:lang w:val="kk-KZ"/>
        </w:rPr>
        <w:t xml:space="preserve"> жылы әлеуметтік желілерде 20</w:t>
      </w:r>
      <w:r w:rsidRPr="000B0709">
        <w:rPr>
          <w:rFonts w:ascii="Times New Roman" w:hAnsi="Times New Roman" w:cs="Times New Roman"/>
          <w:sz w:val="28"/>
          <w:szCs w:val="28"/>
          <w:lang w:val="kk-KZ"/>
        </w:rPr>
        <w:t xml:space="preserve"> ақпараттық хабарлама жарияланды. Ай сайын халықты БАҚ, көрсетілетін қызметті берушілердің интернет – ресурстары арқылы мемлекеттік қызметтер көрсету тәртібі туралы хабардар ету бойынша жұмыс жүргізіледі.</w:t>
      </w:r>
    </w:p>
    <w:p w14:paraId="78D34805" w14:textId="77777777" w:rsidR="00ED5A99" w:rsidRPr="00ED5A99" w:rsidRDefault="00ED5A99" w:rsidP="00ED5A99">
      <w:pPr>
        <w:widowControl w:val="0"/>
        <w:tabs>
          <w:tab w:val="left" w:pos="1150"/>
        </w:tabs>
        <w:autoSpaceDE w:val="0"/>
        <w:autoSpaceDN w:val="0"/>
        <w:spacing w:after="0" w:line="242" w:lineRule="auto"/>
        <w:ind w:right="111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D5A9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 </w:t>
      </w:r>
      <w:r w:rsidRPr="00ED5A9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4. Мемлекеттік қызмет көрсету саласындағы қызметкерлердің біліктілігін арттыруға бағытталған шаралар.</w:t>
      </w:r>
    </w:p>
    <w:p w14:paraId="5C7ED642" w14:textId="77777777" w:rsidR="00ED5A99" w:rsidRPr="00ED5A99" w:rsidRDefault="00ED5A99" w:rsidP="00ED5A99">
      <w:pPr>
        <w:widowControl w:val="0"/>
        <w:tabs>
          <w:tab w:val="left" w:pos="1112"/>
          <w:tab w:val="left" w:pos="1212"/>
        </w:tabs>
        <w:autoSpaceDE w:val="0"/>
        <w:autoSpaceDN w:val="0"/>
        <w:spacing w:before="70" w:after="0" w:line="240" w:lineRule="auto"/>
        <w:ind w:right="115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D5A99">
        <w:rPr>
          <w:rFonts w:ascii="Times New Roman" w:eastAsia="Times New Roman" w:hAnsi="Times New Roman" w:cs="Times New Roman"/>
          <w:sz w:val="28"/>
          <w:szCs w:val="28"/>
          <w:lang w:val="kk-KZ"/>
        </w:rPr>
        <w:t>Білім беру саласында мемлекеттік қызметтерді қажетті компьютерлік техникамен қамтамасыз етілген, 2 қызметкер қызмет  көрсетеді, 2023 жылы мемлекеттік қызмет көрсету саласында 2 қызметкер біліктілігін арттыру курстарынан өтті.</w:t>
      </w:r>
    </w:p>
    <w:p w14:paraId="08EE984B" w14:textId="77777777" w:rsidR="00ED5A99" w:rsidRPr="00ED5A99" w:rsidRDefault="00ED5A99" w:rsidP="000371E2">
      <w:pPr>
        <w:widowControl w:val="0"/>
        <w:tabs>
          <w:tab w:val="left" w:pos="1112"/>
          <w:tab w:val="left" w:pos="1212"/>
        </w:tabs>
        <w:autoSpaceDE w:val="0"/>
        <w:autoSpaceDN w:val="0"/>
        <w:spacing w:before="70" w:after="0" w:line="240" w:lineRule="auto"/>
        <w:ind w:left="115" w:right="115" w:hanging="11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ED5A9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5. Мемлекеттік қызмет көрсету сапасын бақылау.</w:t>
      </w:r>
    </w:p>
    <w:p w14:paraId="44552174" w14:textId="3B0CDC77" w:rsidR="00ED5A99" w:rsidRPr="00ED5A99" w:rsidRDefault="00ED5A99" w:rsidP="00ED5A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5A99">
        <w:rPr>
          <w:rFonts w:ascii="Times New Roman" w:hAnsi="Times New Roman" w:cs="Times New Roman"/>
          <w:sz w:val="28"/>
          <w:szCs w:val="28"/>
          <w:lang w:val="kk-KZ"/>
        </w:rPr>
        <w:t xml:space="preserve">    202</w:t>
      </w:r>
      <w:r w:rsidR="00EA41E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ED5A99">
        <w:rPr>
          <w:rFonts w:ascii="Times New Roman" w:hAnsi="Times New Roman" w:cs="Times New Roman"/>
          <w:sz w:val="28"/>
          <w:szCs w:val="28"/>
          <w:lang w:val="kk-KZ"/>
        </w:rPr>
        <w:t xml:space="preserve"> жылғы 1 қаңтардан 31 желтоқсанға дейін мемлекеттік қызметтерді тұтынушылардан мемлекеттік қызметтер көрсету мәселелері бойынша жергілікті атқарушы органдарға шағымдар түскен жоқ. </w:t>
      </w:r>
    </w:p>
    <w:p w14:paraId="10F13F6D" w14:textId="0001F241" w:rsidR="00ED5A99" w:rsidRPr="00ED5A99" w:rsidRDefault="00ED5A99" w:rsidP="00ED5A99">
      <w:pPr>
        <w:widowControl w:val="0"/>
        <w:tabs>
          <w:tab w:val="left" w:pos="1112"/>
          <w:tab w:val="left" w:pos="1212"/>
        </w:tabs>
        <w:autoSpaceDE w:val="0"/>
        <w:autoSpaceDN w:val="0"/>
        <w:spacing w:before="70" w:after="0" w:line="240" w:lineRule="auto"/>
        <w:ind w:left="115" w:right="115" w:hanging="11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D5A9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202</w:t>
      </w:r>
      <w:r w:rsidR="00EA41E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5</w:t>
      </w:r>
      <w:r w:rsidRPr="00ED5A9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жылы жеке және заңды тұлғаларды қолжетімді және сапалы мемлекеттік қызметтермен қамтамасыз ету жөніндегі жұмыс жалғастырылатын болады.</w:t>
      </w:r>
    </w:p>
    <w:p w14:paraId="121AFBBD" w14:textId="77777777" w:rsidR="00ED5A99" w:rsidRPr="00ED5A99" w:rsidRDefault="00ED5A99" w:rsidP="00ED5A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0382B8C" w14:textId="77777777" w:rsidR="00ED5A99" w:rsidRPr="00ED5A99" w:rsidRDefault="00ED5A99" w:rsidP="00ED5A99">
      <w:pPr>
        <w:tabs>
          <w:tab w:val="left" w:pos="1409"/>
        </w:tabs>
        <w:spacing w:line="242" w:lineRule="auto"/>
        <w:ind w:right="114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5EB61F0" w14:textId="77777777" w:rsidR="00ED5A99" w:rsidRPr="00ED5A99" w:rsidRDefault="00ED5A99" w:rsidP="00ED5A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2192A59" w14:textId="77777777" w:rsidR="00ED5A99" w:rsidRPr="00ED5A99" w:rsidRDefault="00ED5A99" w:rsidP="00ED5A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A7A8367" w14:textId="77777777" w:rsidR="00ED5A99" w:rsidRPr="00ED5A99" w:rsidRDefault="00ED5A99" w:rsidP="00ED5A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5A99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</w:p>
    <w:p w14:paraId="490FF5E9" w14:textId="77777777" w:rsidR="00ED5A99" w:rsidRPr="00ED5A99" w:rsidRDefault="00ED5A99" w:rsidP="00ED5A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459D047" w14:textId="77777777" w:rsidR="00ED5A99" w:rsidRPr="00ED5A99" w:rsidRDefault="00ED5A99" w:rsidP="00ED5A99">
      <w:pPr>
        <w:rPr>
          <w:sz w:val="28"/>
          <w:szCs w:val="28"/>
          <w:lang w:val="kk-KZ"/>
        </w:rPr>
      </w:pPr>
    </w:p>
    <w:p w14:paraId="0497E51A" w14:textId="77777777" w:rsidR="00512899" w:rsidRPr="00ED5A99" w:rsidRDefault="00512899">
      <w:pPr>
        <w:rPr>
          <w:lang w:val="kk-KZ"/>
        </w:rPr>
      </w:pPr>
    </w:p>
    <w:sectPr w:rsidR="00512899" w:rsidRPr="00ED5A99" w:rsidSect="00A401BE">
      <w:pgSz w:w="12240" w:h="15840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99"/>
    <w:rsid w:val="00010706"/>
    <w:rsid w:val="000371E2"/>
    <w:rsid w:val="000B0709"/>
    <w:rsid w:val="001E418D"/>
    <w:rsid w:val="0029049B"/>
    <w:rsid w:val="002E1CF7"/>
    <w:rsid w:val="003A1682"/>
    <w:rsid w:val="00433A96"/>
    <w:rsid w:val="00512899"/>
    <w:rsid w:val="005B162C"/>
    <w:rsid w:val="005E2121"/>
    <w:rsid w:val="00640710"/>
    <w:rsid w:val="00661F9F"/>
    <w:rsid w:val="006A23E5"/>
    <w:rsid w:val="00726ACD"/>
    <w:rsid w:val="007B34EB"/>
    <w:rsid w:val="009F138F"/>
    <w:rsid w:val="00A401BE"/>
    <w:rsid w:val="00A577C1"/>
    <w:rsid w:val="00A61058"/>
    <w:rsid w:val="00AB7C52"/>
    <w:rsid w:val="00B73110"/>
    <w:rsid w:val="00C17E95"/>
    <w:rsid w:val="00CF5089"/>
    <w:rsid w:val="00D631A3"/>
    <w:rsid w:val="00EA41EA"/>
    <w:rsid w:val="00E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5D0D"/>
  <w15:chartTrackingRefBased/>
  <w15:docId w15:val="{318AD31C-10A5-480A-8FBB-1412C8EE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7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0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0007.stepnogorsk.aqmoedu.kz/news/open/id-128431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hyperlink" Target="https://sc0007.stepnogorsk.aqmoedu.kz/news/open/id-12843195" TargetMode="Externa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Услуги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158-4E6D-AB7B-82C427B3BE3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158-4E6D-AB7B-82C427B3BE3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158-4E6D-AB7B-82C427B3BE3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158-4E6D-AB7B-82C427B3BE35}"/>
              </c:ext>
            </c:extLst>
          </c:dPt>
          <c:cat>
            <c:strRef>
              <c:f>Лист1!$A$2:$A$5</c:f>
              <c:strCache>
                <c:ptCount val="4"/>
                <c:pt idx="0">
                  <c:v>электронный вариант</c:v>
                </c:pt>
                <c:pt idx="1">
                  <c:v>ПЭП</c:v>
                </c:pt>
                <c:pt idx="2">
                  <c:v>ИС</c:v>
                </c:pt>
                <c:pt idx="3">
                  <c:v>бумажный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107</c:v>
                </c:pt>
                <c:pt idx="1">
                  <c:v>80</c:v>
                </c:pt>
                <c:pt idx="2">
                  <c:v>27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AC-4FB6-9126-8135131C5F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Қызметтер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қызметтер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1ED-4A4B-A06A-3937BF7F30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1ED-4A4B-A06A-3937BF7F302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1ED-4A4B-A06A-3937BF7F302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1ED-4A4B-A06A-3937BF7F302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электрондық нұсқа</c:v>
                </c:pt>
                <c:pt idx="1">
                  <c:v>ПЭП</c:v>
                </c:pt>
                <c:pt idx="2">
                  <c:v>ИС</c:v>
                </c:pt>
                <c:pt idx="3">
                  <c:v>қағаз бойынша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107</c:v>
                </c:pt>
                <c:pt idx="1">
                  <c:v>80</c:v>
                </c:pt>
                <c:pt idx="2">
                  <c:v>27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1ED-4A4B-A06A-3937BF7F302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5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BilimBook</dc:creator>
  <cp:keywords/>
  <dc:description/>
  <cp:lastModifiedBy>USER</cp:lastModifiedBy>
  <cp:revision>13</cp:revision>
  <dcterms:created xsi:type="dcterms:W3CDTF">2025-02-13T06:27:00Z</dcterms:created>
  <dcterms:modified xsi:type="dcterms:W3CDTF">2025-02-28T13:00:00Z</dcterms:modified>
</cp:coreProperties>
</file>