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7B3" w:rsidRPr="004477B3" w:rsidRDefault="004477B3" w:rsidP="004477B3"/>
    <w:p w:rsidR="004477B3" w:rsidRDefault="004477B3" w:rsidP="00BE2DD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4472" w:type="pct"/>
        <w:jc w:val="center"/>
        <w:tblLook w:val="04A0" w:firstRow="1" w:lastRow="0" w:firstColumn="1" w:lastColumn="0" w:noHBand="0" w:noVBand="1"/>
      </w:tblPr>
      <w:tblGrid>
        <w:gridCol w:w="8560"/>
      </w:tblGrid>
      <w:tr w:rsidR="004477B3" w:rsidTr="00A478EF">
        <w:trPr>
          <w:trHeight w:val="1440"/>
          <w:jc w:val="center"/>
        </w:trPr>
        <w:sdt>
          <w:sdtPr>
            <w:rPr>
              <w:rFonts w:asciiTheme="majorHAnsi" w:eastAsiaTheme="majorEastAsia" w:hAnsiTheme="majorHAnsi" w:cstheme="majorBidi"/>
              <w:sz w:val="80"/>
              <w:szCs w:val="80"/>
            </w:rPr>
            <w:alias w:val="Заголовок"/>
            <w:id w:val="-1190761112"/>
            <w:placeholder>
              <w:docPart w:val="5C61A272F7B748218A2026E65C52EA1E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4477B3" w:rsidRDefault="004477B3" w:rsidP="00A478EF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  <w:r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  <w:t>Наследие победителей</w:t>
                </w:r>
              </w:p>
            </w:tc>
          </w:sdtContent>
        </w:sdt>
      </w:tr>
      <w:tr w:rsidR="004477B3" w:rsidTr="00A478EF">
        <w:trPr>
          <w:trHeight w:val="720"/>
          <w:jc w:val="center"/>
        </w:trPr>
        <w:sdt>
          <w:sdtPr>
            <w:rPr>
              <w:rFonts w:asciiTheme="majorHAnsi" w:eastAsiaTheme="majorEastAsia" w:hAnsiTheme="majorHAnsi" w:cstheme="majorBidi"/>
              <w:sz w:val="44"/>
              <w:szCs w:val="44"/>
            </w:rPr>
            <w:alias w:val="Подзаголовок"/>
            <w:id w:val="-2113338669"/>
            <w:placeholder>
              <w:docPart w:val="1E967D2CEB7A4F43B4527D3FD51FE5B6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4477B3" w:rsidRDefault="004477B3" w:rsidP="00A478EF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  <w:r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  <w:t>(к 100-летию Октябрьской революции)</w:t>
                </w:r>
              </w:p>
            </w:tc>
          </w:sdtContent>
        </w:sdt>
      </w:tr>
      <w:tr w:rsidR="004477B3" w:rsidTr="00A478EF">
        <w:trPr>
          <w:trHeight w:val="360"/>
          <w:jc w:val="center"/>
        </w:trPr>
        <w:tc>
          <w:tcPr>
            <w:tcW w:w="5000" w:type="pct"/>
            <w:vAlign w:val="center"/>
          </w:tcPr>
          <w:p w:rsidR="004477B3" w:rsidRDefault="004477B3" w:rsidP="00A478EF">
            <w:pPr>
              <w:pStyle w:val="a3"/>
              <w:jc w:val="center"/>
            </w:pPr>
          </w:p>
        </w:tc>
      </w:tr>
      <w:tr w:rsidR="004477B3" w:rsidTr="00A478EF">
        <w:trPr>
          <w:trHeight w:val="360"/>
          <w:jc w:val="center"/>
        </w:trPr>
        <w:sdt>
          <w:sdtPr>
            <w:rPr>
              <w:b/>
              <w:bCs/>
              <w:sz w:val="32"/>
              <w:szCs w:val="32"/>
            </w:rPr>
            <w:alias w:val="Автор"/>
            <w:id w:val="-1553910773"/>
            <w:placeholder>
              <w:docPart w:val="3F640AFD891B47E7B40BB9D07890852C"/>
            </w:placeholder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tc>
              <w:tcPr>
                <w:tcW w:w="5000" w:type="pct"/>
                <w:vAlign w:val="center"/>
              </w:tcPr>
              <w:p w:rsidR="004477B3" w:rsidRDefault="004477B3" w:rsidP="00A478EF">
                <w:pPr>
                  <w:pStyle w:val="a3"/>
                  <w:rPr>
                    <w:b/>
                    <w:bCs/>
                  </w:rPr>
                </w:pPr>
                <w:r w:rsidRPr="00DA6A55">
                  <w:rPr>
                    <w:b/>
                    <w:bCs/>
                    <w:sz w:val="32"/>
                    <w:szCs w:val="32"/>
                  </w:rPr>
                  <w:t>Мальцева Екатерина Сергеевна 9 ию</w:t>
                </w:r>
                <w:r>
                  <w:rPr>
                    <w:b/>
                    <w:bCs/>
                    <w:sz w:val="32"/>
                    <w:szCs w:val="32"/>
                  </w:rPr>
                  <w:t>ня 2000 год</w:t>
                </w:r>
              </w:p>
            </w:tc>
          </w:sdtContent>
        </w:sdt>
      </w:tr>
      <w:tr w:rsidR="004477B3" w:rsidRPr="00DA6A55" w:rsidTr="00A478EF">
        <w:trPr>
          <w:trHeight w:val="360"/>
          <w:jc w:val="center"/>
        </w:trPr>
        <w:tc>
          <w:tcPr>
            <w:tcW w:w="5000" w:type="pct"/>
            <w:vAlign w:val="center"/>
          </w:tcPr>
          <w:p w:rsidR="004477B3" w:rsidRPr="00DA6A55" w:rsidRDefault="004477B3" w:rsidP="00A478EF">
            <w:pPr>
              <w:pStyle w:val="a3"/>
              <w:rPr>
                <w:b/>
                <w:bCs/>
                <w:sz w:val="32"/>
                <w:szCs w:val="32"/>
              </w:rPr>
            </w:pPr>
            <w:r w:rsidRPr="00DA6A55">
              <w:rPr>
                <w:b/>
                <w:bCs/>
                <w:sz w:val="32"/>
                <w:szCs w:val="32"/>
              </w:rPr>
              <w:t>Руководитель: Борисова Валентина Павловна, учитель русского языка и литературы С.Ш.№7 име</w:t>
            </w:r>
            <w:r>
              <w:rPr>
                <w:b/>
                <w:bCs/>
                <w:sz w:val="32"/>
                <w:szCs w:val="32"/>
              </w:rPr>
              <w:t>ни Ю.А. Гагарина</w:t>
            </w:r>
          </w:p>
        </w:tc>
      </w:tr>
    </w:tbl>
    <w:p w:rsidR="004477B3" w:rsidRDefault="004477B3" w:rsidP="004477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77B3" w:rsidRDefault="004477B3" w:rsidP="004477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6071" w:rsidRPr="00D1440F" w:rsidRDefault="00BE2DD2" w:rsidP="00BE2DD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1440F">
        <w:rPr>
          <w:rFonts w:ascii="Times New Roman" w:hAnsi="Times New Roman" w:cs="Times New Roman"/>
          <w:sz w:val="28"/>
          <w:szCs w:val="28"/>
        </w:rPr>
        <w:t>Весь мир насилья мы разрушим</w:t>
      </w:r>
    </w:p>
    <w:p w:rsidR="00BE2DD2" w:rsidRPr="00D1440F" w:rsidRDefault="00BE2DD2" w:rsidP="00BE2DD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1440F">
        <w:rPr>
          <w:rFonts w:ascii="Times New Roman" w:hAnsi="Times New Roman" w:cs="Times New Roman"/>
          <w:sz w:val="28"/>
          <w:szCs w:val="28"/>
        </w:rPr>
        <w:t>До основанья, а затем…</w:t>
      </w:r>
    </w:p>
    <w:p w:rsidR="00BE2DD2" w:rsidRPr="00D1440F" w:rsidRDefault="00DA6A55" w:rsidP="0050519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E2DD2" w:rsidRPr="00D1440F">
        <w:rPr>
          <w:rFonts w:ascii="Times New Roman" w:hAnsi="Times New Roman" w:cs="Times New Roman"/>
          <w:sz w:val="28"/>
          <w:szCs w:val="28"/>
        </w:rPr>
        <w:t>Интернационал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E2DD2" w:rsidRPr="00D1440F" w:rsidRDefault="00BE2DD2" w:rsidP="004477B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40F">
        <w:rPr>
          <w:rFonts w:ascii="Times New Roman" w:hAnsi="Times New Roman" w:cs="Times New Roman"/>
          <w:sz w:val="28"/>
          <w:szCs w:val="28"/>
        </w:rPr>
        <w:t>Черный вечер,</w:t>
      </w:r>
    </w:p>
    <w:p w:rsidR="00BE2DD2" w:rsidRPr="00D1440F" w:rsidRDefault="00BE2DD2" w:rsidP="004477B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40F">
        <w:rPr>
          <w:rFonts w:ascii="Times New Roman" w:hAnsi="Times New Roman" w:cs="Times New Roman"/>
          <w:sz w:val="28"/>
          <w:szCs w:val="28"/>
        </w:rPr>
        <w:t>Белый снег,</w:t>
      </w:r>
    </w:p>
    <w:p w:rsidR="00BE2DD2" w:rsidRPr="00D1440F" w:rsidRDefault="00BE2DD2" w:rsidP="004477B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40F">
        <w:rPr>
          <w:rFonts w:ascii="Times New Roman" w:hAnsi="Times New Roman" w:cs="Times New Roman"/>
          <w:sz w:val="28"/>
          <w:szCs w:val="28"/>
        </w:rPr>
        <w:t>Ветер, ветер-</w:t>
      </w:r>
    </w:p>
    <w:p w:rsidR="00DA6A55" w:rsidRDefault="00BE2DD2" w:rsidP="004477B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40F">
        <w:rPr>
          <w:rFonts w:ascii="Times New Roman" w:hAnsi="Times New Roman" w:cs="Times New Roman"/>
          <w:sz w:val="28"/>
          <w:szCs w:val="28"/>
        </w:rPr>
        <w:t xml:space="preserve">На всем божьем свете,  </w:t>
      </w:r>
    </w:p>
    <w:p w:rsidR="00BE2DD2" w:rsidRPr="00D1440F" w:rsidRDefault="00505193" w:rsidP="004477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E2DD2" w:rsidRPr="00D1440F">
        <w:rPr>
          <w:rFonts w:ascii="Times New Roman" w:hAnsi="Times New Roman" w:cs="Times New Roman"/>
          <w:sz w:val="28"/>
          <w:szCs w:val="28"/>
        </w:rPr>
        <w:t>начинает великий русский поэт А.Блок первую поэму о революции «Двенадцать».</w:t>
      </w:r>
    </w:p>
    <w:p w:rsidR="00BE2DD2" w:rsidRPr="00D1440F" w:rsidRDefault="00BE2DD2" w:rsidP="004477B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40F">
        <w:rPr>
          <w:rFonts w:ascii="Times New Roman" w:hAnsi="Times New Roman" w:cs="Times New Roman"/>
          <w:sz w:val="28"/>
          <w:szCs w:val="28"/>
        </w:rPr>
        <w:t xml:space="preserve">         Подобно природной стихии: метели, вьюге, пурге – Октябрь пронесся через всю Россию, от Петрограда </w:t>
      </w:r>
      <w:r w:rsidR="00DA6A55">
        <w:rPr>
          <w:rFonts w:ascii="Times New Roman" w:hAnsi="Times New Roman" w:cs="Times New Roman"/>
          <w:sz w:val="28"/>
          <w:szCs w:val="28"/>
        </w:rPr>
        <w:t>«</w:t>
      </w:r>
      <w:r w:rsidRPr="00D1440F">
        <w:rPr>
          <w:rFonts w:ascii="Times New Roman" w:hAnsi="Times New Roman" w:cs="Times New Roman"/>
          <w:sz w:val="28"/>
          <w:szCs w:val="28"/>
        </w:rPr>
        <w:t xml:space="preserve">до самых </w:t>
      </w:r>
      <w:r w:rsidR="00DA6A55">
        <w:rPr>
          <w:rFonts w:ascii="Times New Roman" w:hAnsi="Times New Roman" w:cs="Times New Roman"/>
          <w:sz w:val="28"/>
          <w:szCs w:val="28"/>
        </w:rPr>
        <w:t xml:space="preserve">до </w:t>
      </w:r>
      <w:r w:rsidRPr="00D1440F">
        <w:rPr>
          <w:rFonts w:ascii="Times New Roman" w:hAnsi="Times New Roman" w:cs="Times New Roman"/>
          <w:sz w:val="28"/>
          <w:szCs w:val="28"/>
        </w:rPr>
        <w:t>окраин</w:t>
      </w:r>
      <w:r w:rsidR="00DA6A55">
        <w:rPr>
          <w:rFonts w:ascii="Times New Roman" w:hAnsi="Times New Roman" w:cs="Times New Roman"/>
          <w:sz w:val="28"/>
          <w:szCs w:val="28"/>
        </w:rPr>
        <w:t>»</w:t>
      </w:r>
      <w:r w:rsidRPr="00D1440F">
        <w:rPr>
          <w:rFonts w:ascii="Times New Roman" w:hAnsi="Times New Roman" w:cs="Times New Roman"/>
          <w:sz w:val="28"/>
          <w:szCs w:val="28"/>
        </w:rPr>
        <w:t>. «Революция, о которой говорили большевики, свершилась</w:t>
      </w:r>
      <w:r w:rsidR="00DA6A55">
        <w:rPr>
          <w:rFonts w:ascii="Times New Roman" w:hAnsi="Times New Roman" w:cs="Times New Roman"/>
          <w:sz w:val="28"/>
          <w:szCs w:val="28"/>
        </w:rPr>
        <w:t>», победила</w:t>
      </w:r>
      <w:r w:rsidRPr="00D144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2DD2" w:rsidRPr="00791AF4" w:rsidRDefault="00BE2DD2" w:rsidP="004477B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40F">
        <w:rPr>
          <w:rFonts w:ascii="Times New Roman" w:hAnsi="Times New Roman" w:cs="Times New Roman"/>
          <w:sz w:val="28"/>
          <w:szCs w:val="28"/>
        </w:rPr>
        <w:t xml:space="preserve">        Её триумфальное шествие стало тяжелым испытанием для наро</w:t>
      </w:r>
      <w:r w:rsidR="00DA6A55">
        <w:rPr>
          <w:rFonts w:ascii="Times New Roman" w:hAnsi="Times New Roman" w:cs="Times New Roman"/>
          <w:sz w:val="28"/>
          <w:szCs w:val="28"/>
        </w:rPr>
        <w:t>да, временем жестоких</w:t>
      </w:r>
      <w:r w:rsidRPr="00D1440F">
        <w:rPr>
          <w:rFonts w:ascii="Times New Roman" w:hAnsi="Times New Roman" w:cs="Times New Roman"/>
          <w:sz w:val="28"/>
          <w:szCs w:val="28"/>
        </w:rPr>
        <w:t xml:space="preserve"> потрясений</w:t>
      </w:r>
      <w:r w:rsidR="00D1440F" w:rsidRPr="00D1440F">
        <w:rPr>
          <w:rFonts w:ascii="Times New Roman" w:hAnsi="Times New Roman" w:cs="Times New Roman"/>
          <w:sz w:val="28"/>
          <w:szCs w:val="28"/>
        </w:rPr>
        <w:t>, неисчислимых жертв.</w:t>
      </w:r>
      <w:r w:rsidR="00505193">
        <w:rPr>
          <w:rFonts w:ascii="Times New Roman" w:hAnsi="Times New Roman" w:cs="Times New Roman"/>
          <w:sz w:val="28"/>
          <w:szCs w:val="28"/>
        </w:rPr>
        <w:t xml:space="preserve"> По словам европейского философа, </w:t>
      </w:r>
      <w:r w:rsidR="00505193" w:rsidRPr="00505193">
        <w:rPr>
          <w:rFonts w:ascii="Times New Roman" w:hAnsi="Times New Roman" w:cs="Times New Roman"/>
          <w:color w:val="333333"/>
          <w:sz w:val="28"/>
          <w:szCs w:val="28"/>
        </w:rPr>
        <w:t>«революция за два дня проделывает работу десяти лет и за десять лет губит труд пяти столетий</w:t>
      </w:r>
      <w:r w:rsidR="00505193">
        <w:rPr>
          <w:rFonts w:ascii="Times New Roman" w:hAnsi="Times New Roman" w:cs="Times New Roman"/>
          <w:color w:val="333333"/>
          <w:sz w:val="28"/>
          <w:szCs w:val="28"/>
        </w:rPr>
        <w:t>»</w:t>
      </w:r>
      <w:r w:rsidR="00505193" w:rsidRPr="00505193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D1440F" w:rsidRPr="00D1440F">
        <w:rPr>
          <w:rFonts w:ascii="Times New Roman" w:hAnsi="Times New Roman" w:cs="Times New Roman"/>
          <w:sz w:val="28"/>
          <w:szCs w:val="28"/>
        </w:rPr>
        <w:t xml:space="preserve"> </w:t>
      </w:r>
      <w:r w:rsidR="00791AF4">
        <w:rPr>
          <w:rFonts w:ascii="Times New Roman" w:hAnsi="Times New Roman" w:cs="Times New Roman"/>
          <w:sz w:val="28"/>
          <w:szCs w:val="28"/>
        </w:rPr>
        <w:t>Нам, школьникам, очень трудно дать</w:t>
      </w:r>
      <w:r w:rsidR="00791AF4" w:rsidRPr="00791AF4">
        <w:rPr>
          <w:rFonts w:ascii="Times New Roman" w:hAnsi="Times New Roman" w:cs="Times New Roman"/>
          <w:sz w:val="28"/>
          <w:szCs w:val="28"/>
        </w:rPr>
        <w:t xml:space="preserve"> </w:t>
      </w:r>
      <w:r w:rsidR="00791AF4">
        <w:rPr>
          <w:rFonts w:ascii="Times New Roman" w:hAnsi="Times New Roman" w:cs="Times New Roman"/>
          <w:sz w:val="28"/>
          <w:szCs w:val="28"/>
        </w:rPr>
        <w:t xml:space="preserve">оценку событиям 100-летней давности. Даже опытные историки не пришли к единому мнению во взглядах на Октябрьскую революцию. </w:t>
      </w:r>
    </w:p>
    <w:p w:rsidR="00D1440F" w:rsidRDefault="00D1440F" w:rsidP="004477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Слова наследие и последствия – однокоренные, но различаются по значению. Каковы же были последствия Октября и политики большевиков, победителей?</w:t>
      </w:r>
    </w:p>
    <w:p w:rsidR="00D1440F" w:rsidRDefault="00D1440F" w:rsidP="004477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Революция разделила людей на красных и белых, но и не только…</w:t>
      </w:r>
      <w:r w:rsidR="00F127AC">
        <w:rPr>
          <w:rFonts w:ascii="Times New Roman" w:hAnsi="Times New Roman" w:cs="Times New Roman"/>
          <w:sz w:val="28"/>
          <w:szCs w:val="28"/>
        </w:rPr>
        <w:t xml:space="preserve">Герой повести Л.Бородина «Третья правда» говорит: </w:t>
      </w:r>
      <w:r w:rsidR="00505193">
        <w:rPr>
          <w:rFonts w:ascii="Times New Roman" w:hAnsi="Times New Roman" w:cs="Times New Roman"/>
          <w:sz w:val="28"/>
          <w:szCs w:val="28"/>
        </w:rPr>
        <w:t>«</w:t>
      </w:r>
      <w:r w:rsidR="00F127AC">
        <w:rPr>
          <w:rFonts w:ascii="Times New Roman" w:hAnsi="Times New Roman" w:cs="Times New Roman"/>
          <w:sz w:val="28"/>
          <w:szCs w:val="28"/>
        </w:rPr>
        <w:t xml:space="preserve">Батя мой от красных и от белых отмахался и меня уберег. Пущай они бьются промеж </w:t>
      </w:r>
      <w:r w:rsidR="00DA6A55">
        <w:rPr>
          <w:rFonts w:ascii="Times New Roman" w:hAnsi="Times New Roman" w:cs="Times New Roman"/>
          <w:sz w:val="28"/>
          <w:szCs w:val="28"/>
        </w:rPr>
        <w:t xml:space="preserve">собой, а наша правда – третья!». На мой взгляд, невозможно не быть вовлеченным </w:t>
      </w:r>
      <w:r w:rsidR="00F57C3A">
        <w:rPr>
          <w:rFonts w:ascii="Times New Roman" w:hAnsi="Times New Roman" w:cs="Times New Roman"/>
          <w:sz w:val="28"/>
          <w:szCs w:val="28"/>
        </w:rPr>
        <w:t xml:space="preserve">в происходящее, выбор сделать придётся. </w:t>
      </w:r>
    </w:p>
    <w:p w:rsidR="00F127AC" w:rsidRDefault="00F127AC" w:rsidP="004477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Народ переживал революцию по-разному: кто-то участвовал в военных действиях, защищая новую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власть</w:t>
      </w:r>
      <w:r w:rsidR="00F57C3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57C3A">
        <w:rPr>
          <w:rFonts w:ascii="Times New Roman" w:hAnsi="Times New Roman" w:cs="Times New Roman"/>
          <w:sz w:val="28"/>
          <w:szCs w:val="28"/>
        </w:rPr>
        <w:t xml:space="preserve">страшно вспомнить героев и события </w:t>
      </w:r>
      <w:r w:rsidR="00F57C3A">
        <w:rPr>
          <w:rFonts w:ascii="Times New Roman" w:hAnsi="Times New Roman" w:cs="Times New Roman"/>
          <w:sz w:val="28"/>
          <w:szCs w:val="28"/>
        </w:rPr>
        <w:lastRenderedPageBreak/>
        <w:t>«Конармии» И.Бабеля)</w:t>
      </w:r>
      <w:r>
        <w:rPr>
          <w:rFonts w:ascii="Times New Roman" w:hAnsi="Times New Roman" w:cs="Times New Roman"/>
          <w:sz w:val="28"/>
          <w:szCs w:val="28"/>
        </w:rPr>
        <w:t xml:space="preserve">, кто-то перетрусил, кто-то расстреливал и совершал самосуд. </w:t>
      </w:r>
    </w:p>
    <w:p w:rsidR="00F57C3A" w:rsidRDefault="00F127AC" w:rsidP="004477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«Весь мир насилья мы разрушим» - именно такой политики придерживались большевики и в Казахстане. </w:t>
      </w:r>
      <w:r w:rsidR="00F57C3A">
        <w:rPr>
          <w:rFonts w:ascii="Times New Roman" w:hAnsi="Times New Roman" w:cs="Times New Roman"/>
          <w:sz w:val="28"/>
          <w:szCs w:val="28"/>
        </w:rPr>
        <w:t xml:space="preserve">Их лидер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Рыскулов </w:t>
      </w:r>
      <w:r w:rsidR="001B31F1">
        <w:rPr>
          <w:rFonts w:ascii="Times New Roman" w:hAnsi="Times New Roman" w:cs="Times New Roman"/>
          <w:sz w:val="28"/>
          <w:szCs w:val="28"/>
        </w:rPr>
        <w:t>сообщал в Наркомат национальностей Туркестана о том, что многотысячное население мало понимает, что такое Советская власть. В результате ее установления, вернее</w:t>
      </w:r>
      <w:r w:rsidR="00F57C3A">
        <w:rPr>
          <w:rFonts w:ascii="Times New Roman" w:hAnsi="Times New Roman" w:cs="Times New Roman"/>
          <w:sz w:val="28"/>
          <w:szCs w:val="28"/>
        </w:rPr>
        <w:t xml:space="preserve"> репрессий, </w:t>
      </w:r>
      <w:r w:rsidR="001B31F1">
        <w:rPr>
          <w:rFonts w:ascii="Times New Roman" w:hAnsi="Times New Roman" w:cs="Times New Roman"/>
          <w:sz w:val="28"/>
          <w:szCs w:val="28"/>
        </w:rPr>
        <w:t>погибла треть жителей</w:t>
      </w:r>
      <w:r w:rsidR="00F57C3A">
        <w:rPr>
          <w:rFonts w:ascii="Times New Roman" w:hAnsi="Times New Roman" w:cs="Times New Roman"/>
          <w:sz w:val="28"/>
          <w:szCs w:val="28"/>
        </w:rPr>
        <w:t xml:space="preserve"> республики, снизилось</w:t>
      </w:r>
      <w:r w:rsidR="001B31F1">
        <w:rPr>
          <w:rFonts w:ascii="Times New Roman" w:hAnsi="Times New Roman" w:cs="Times New Roman"/>
          <w:sz w:val="28"/>
          <w:szCs w:val="28"/>
        </w:rPr>
        <w:t xml:space="preserve"> поголовье скота,</w:t>
      </w:r>
      <w:r w:rsidR="00F57C3A">
        <w:rPr>
          <w:rFonts w:ascii="Times New Roman" w:hAnsi="Times New Roman" w:cs="Times New Roman"/>
          <w:sz w:val="28"/>
          <w:szCs w:val="28"/>
        </w:rPr>
        <w:t xml:space="preserve"> сократилось производство зерна</w:t>
      </w:r>
      <w:r w:rsidR="001B31F1">
        <w:rPr>
          <w:rFonts w:ascii="Times New Roman" w:hAnsi="Times New Roman" w:cs="Times New Roman"/>
          <w:sz w:val="28"/>
          <w:szCs w:val="28"/>
        </w:rPr>
        <w:t xml:space="preserve">. Писатели никогда не были в стороне от происходящих событий. Как сказал </w:t>
      </w:r>
      <w:proofErr w:type="spellStart"/>
      <w:r w:rsidR="001B31F1">
        <w:rPr>
          <w:rFonts w:ascii="Times New Roman" w:hAnsi="Times New Roman" w:cs="Times New Roman"/>
          <w:sz w:val="28"/>
          <w:szCs w:val="28"/>
        </w:rPr>
        <w:t>Г.Гейнс</w:t>
      </w:r>
      <w:proofErr w:type="spellEnd"/>
      <w:r w:rsidR="001B31F1">
        <w:rPr>
          <w:rFonts w:ascii="Times New Roman" w:hAnsi="Times New Roman" w:cs="Times New Roman"/>
          <w:sz w:val="28"/>
          <w:szCs w:val="28"/>
        </w:rPr>
        <w:t xml:space="preserve">: «У настоящего художника трещина мира проходит через его сердце». О коллективизации, как </w:t>
      </w:r>
      <w:r w:rsidR="00F57C3A">
        <w:rPr>
          <w:rFonts w:ascii="Times New Roman" w:hAnsi="Times New Roman" w:cs="Times New Roman"/>
          <w:sz w:val="28"/>
          <w:szCs w:val="28"/>
        </w:rPr>
        <w:t>о последствиях</w:t>
      </w:r>
      <w:r w:rsidR="001B31F1">
        <w:rPr>
          <w:rFonts w:ascii="Times New Roman" w:hAnsi="Times New Roman" w:cs="Times New Roman"/>
          <w:sz w:val="28"/>
          <w:szCs w:val="28"/>
        </w:rPr>
        <w:t xml:space="preserve"> политики Октября, с болью в сердце </w:t>
      </w:r>
      <w:r w:rsidR="006E1F09">
        <w:rPr>
          <w:rFonts w:ascii="Times New Roman" w:hAnsi="Times New Roman" w:cs="Times New Roman"/>
          <w:sz w:val="28"/>
          <w:szCs w:val="28"/>
        </w:rPr>
        <w:t>отозвалс</w:t>
      </w:r>
      <w:r w:rsidR="00F57C3A">
        <w:rPr>
          <w:rFonts w:ascii="Times New Roman" w:hAnsi="Times New Roman" w:cs="Times New Roman"/>
          <w:sz w:val="28"/>
          <w:szCs w:val="28"/>
        </w:rPr>
        <w:t>я В.Быков в повести «Облава». Автор</w:t>
      </w:r>
      <w:r w:rsidR="006E1F09">
        <w:rPr>
          <w:rFonts w:ascii="Times New Roman" w:hAnsi="Times New Roman" w:cs="Times New Roman"/>
          <w:sz w:val="28"/>
          <w:szCs w:val="28"/>
        </w:rPr>
        <w:t xml:space="preserve"> повествует нам о трагической с</w:t>
      </w:r>
      <w:r w:rsidR="00505193">
        <w:rPr>
          <w:rFonts w:ascii="Times New Roman" w:hAnsi="Times New Roman" w:cs="Times New Roman"/>
          <w:sz w:val="28"/>
          <w:szCs w:val="28"/>
        </w:rPr>
        <w:t>удьбе обычного сельского труженика</w:t>
      </w:r>
      <w:r w:rsidR="006E1F09">
        <w:rPr>
          <w:rFonts w:ascii="Times New Roman" w:hAnsi="Times New Roman" w:cs="Times New Roman"/>
          <w:sz w:val="28"/>
          <w:szCs w:val="28"/>
        </w:rPr>
        <w:t xml:space="preserve">, </w:t>
      </w:r>
      <w:r w:rsidR="00F57C3A">
        <w:rPr>
          <w:rFonts w:ascii="Times New Roman" w:hAnsi="Times New Roman" w:cs="Times New Roman"/>
          <w:sz w:val="28"/>
          <w:szCs w:val="28"/>
        </w:rPr>
        <w:t>который по доносу завистников был объявлен кулаком и выслан в холодные края.</w:t>
      </w:r>
    </w:p>
    <w:p w:rsidR="006E1F09" w:rsidRDefault="006E1F09" w:rsidP="004477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Крестьянски</w:t>
      </w:r>
      <w:r w:rsidR="00F57C3A">
        <w:rPr>
          <w:rFonts w:ascii="Times New Roman" w:hAnsi="Times New Roman" w:cs="Times New Roman"/>
          <w:sz w:val="28"/>
          <w:szCs w:val="28"/>
        </w:rPr>
        <w:t xml:space="preserve">й вопрос – вечный вопрос. В настоящее время </w:t>
      </w:r>
      <w:r>
        <w:rPr>
          <w:rFonts w:ascii="Times New Roman" w:hAnsi="Times New Roman" w:cs="Times New Roman"/>
          <w:sz w:val="28"/>
          <w:szCs w:val="28"/>
        </w:rPr>
        <w:t xml:space="preserve"> продовольственная программа выполняется за счёт</w:t>
      </w:r>
      <w:r w:rsidR="00F57C3A">
        <w:rPr>
          <w:rFonts w:ascii="Times New Roman" w:hAnsi="Times New Roman" w:cs="Times New Roman"/>
          <w:sz w:val="28"/>
          <w:szCs w:val="28"/>
        </w:rPr>
        <w:t xml:space="preserve"> фермерских хозяйств, а колхозы, по-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57C3A">
        <w:rPr>
          <w:rFonts w:ascii="Times New Roman" w:hAnsi="Times New Roman" w:cs="Times New Roman"/>
          <w:sz w:val="28"/>
          <w:szCs w:val="28"/>
        </w:rPr>
        <w:t>оему, давно не существуют</w:t>
      </w:r>
      <w:r>
        <w:rPr>
          <w:rFonts w:ascii="Times New Roman" w:hAnsi="Times New Roman" w:cs="Times New Roman"/>
          <w:sz w:val="28"/>
          <w:szCs w:val="28"/>
        </w:rPr>
        <w:t xml:space="preserve">, или же их осталось очень мало. </w:t>
      </w:r>
    </w:p>
    <w:p w:rsidR="006E1F09" w:rsidRDefault="006E1F09" w:rsidP="004477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7C3A">
        <w:rPr>
          <w:rFonts w:ascii="Times New Roman" w:hAnsi="Times New Roman" w:cs="Times New Roman"/>
          <w:sz w:val="28"/>
          <w:szCs w:val="28"/>
        </w:rPr>
        <w:t xml:space="preserve">        Я думаю, что революция носила не только разрушительный, но и созидательный характер. «Революционный держите шаг»</w:t>
      </w:r>
      <w:r w:rsidR="00505193">
        <w:rPr>
          <w:rFonts w:ascii="Times New Roman" w:hAnsi="Times New Roman" w:cs="Times New Roman"/>
          <w:sz w:val="28"/>
          <w:szCs w:val="28"/>
        </w:rPr>
        <w:t>,</w:t>
      </w:r>
      <w:r w:rsidR="00F57C3A">
        <w:rPr>
          <w:rFonts w:ascii="Times New Roman" w:hAnsi="Times New Roman" w:cs="Times New Roman"/>
          <w:sz w:val="28"/>
          <w:szCs w:val="28"/>
        </w:rPr>
        <w:t xml:space="preserve"> - этот призыв защитников Октября из поэмы Блока «Двенадцать» предваряет статью в «Казахстанской правде» о четвертой промышленной революции. Невозможно хотя бы не вспомнить </w:t>
      </w:r>
      <w:r w:rsidR="00791AF4">
        <w:rPr>
          <w:rFonts w:ascii="Times New Roman" w:hAnsi="Times New Roman" w:cs="Times New Roman"/>
          <w:sz w:val="28"/>
          <w:szCs w:val="28"/>
        </w:rPr>
        <w:t>о значительных успехах моей родины в области</w:t>
      </w:r>
      <w:r w:rsidR="00505193">
        <w:rPr>
          <w:rFonts w:ascii="Times New Roman" w:hAnsi="Times New Roman" w:cs="Times New Roman"/>
          <w:sz w:val="28"/>
          <w:szCs w:val="28"/>
        </w:rPr>
        <w:t xml:space="preserve"> науки, образовании, культуры, а в последние дни, </w:t>
      </w:r>
      <w:r w:rsidR="00791AF4">
        <w:rPr>
          <w:rFonts w:ascii="Times New Roman" w:hAnsi="Times New Roman" w:cs="Times New Roman"/>
          <w:sz w:val="28"/>
          <w:szCs w:val="28"/>
        </w:rPr>
        <w:t xml:space="preserve">особенно спорта. </w:t>
      </w:r>
    </w:p>
    <w:p w:rsidR="00791AF4" w:rsidRDefault="00791AF4" w:rsidP="004477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Таким образом, наследие Октября, наследие победителей получило свое развитие во всех сферах жизни нашего государства, отметившего  25-летний юбилей Независимости. И в этом огромную роль сыграла мудрая политика нашего Президента Н.А.Назарбаева, который пользуется заслуженным авторитетом во всём мире.</w:t>
      </w:r>
    </w:p>
    <w:p w:rsidR="00791AF4" w:rsidRDefault="00791AF4" w:rsidP="004477B3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  И всё-таки, на мой взгляд, главное историческое наследие – это многонациональный миролюбивый народ нашей страны, для которого «нет ни чёрных, ни цветных». </w:t>
      </w:r>
      <w:r w:rsidR="00505193">
        <w:rPr>
          <w:rFonts w:ascii="Times New Roman" w:hAnsi="Times New Roman" w:cs="Times New Roman"/>
          <w:sz w:val="28"/>
          <w:szCs w:val="28"/>
        </w:rPr>
        <w:t xml:space="preserve">Наши люди «вынесли всё» и преданно верны Родине, где родились, отдали силы тому, чтобы она становилась еще сильнее и могущественнее. </w:t>
      </w:r>
    </w:p>
    <w:bookmarkEnd w:id="0"/>
    <w:p w:rsidR="00DB7926" w:rsidRDefault="00DB7926" w:rsidP="004477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7926" w:rsidRDefault="00DB7926" w:rsidP="004477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7926" w:rsidRDefault="00DB7926" w:rsidP="004477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7926" w:rsidRDefault="00DB7926" w:rsidP="004477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7926" w:rsidRDefault="00DB7926" w:rsidP="004477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7926" w:rsidRDefault="00DB7926" w:rsidP="004477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7926" w:rsidRDefault="00DB7926" w:rsidP="004477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7926" w:rsidRDefault="00DB7926" w:rsidP="004477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7926" w:rsidRDefault="00DB7926" w:rsidP="004477B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B7926" w:rsidSect="00DA6A5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E2DD2"/>
    <w:rsid w:val="001B31F1"/>
    <w:rsid w:val="004477B3"/>
    <w:rsid w:val="00505193"/>
    <w:rsid w:val="006E1F09"/>
    <w:rsid w:val="00791AF4"/>
    <w:rsid w:val="00816071"/>
    <w:rsid w:val="00982283"/>
    <w:rsid w:val="00BE2DD2"/>
    <w:rsid w:val="00D1440F"/>
    <w:rsid w:val="00D72E9C"/>
    <w:rsid w:val="00DA6A55"/>
    <w:rsid w:val="00DB7926"/>
    <w:rsid w:val="00F127AC"/>
    <w:rsid w:val="00F5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BD537"/>
  <w15:docId w15:val="{8E2BF048-E716-416D-BD4D-848DEA9A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2DD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A6A55"/>
  </w:style>
  <w:style w:type="paragraph" w:styleId="a5">
    <w:name w:val="Balloon Text"/>
    <w:basedOn w:val="a"/>
    <w:link w:val="a6"/>
    <w:uiPriority w:val="99"/>
    <w:semiHidden/>
    <w:unhideWhenUsed/>
    <w:rsid w:val="00DA6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A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C61A272F7B748218A2026E65C52EA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36EEFD-5FDF-46CD-A7BC-E2F32C118DA2}"/>
      </w:docPartPr>
      <w:docPartBody>
        <w:p w:rsidR="00000000" w:rsidRDefault="00A15E40" w:rsidP="00A15E40">
          <w:pPr>
            <w:pStyle w:val="5C61A272F7B748218A2026E65C52EA1E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1E967D2CEB7A4F43B4527D3FD51FE5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708790-8903-4C5E-A741-C5942C51A559}"/>
      </w:docPartPr>
      <w:docPartBody>
        <w:p w:rsidR="00000000" w:rsidRDefault="00A15E40" w:rsidP="00A15E40">
          <w:pPr>
            <w:pStyle w:val="1E967D2CEB7A4F43B4527D3FD51FE5B6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  <w:docPart>
      <w:docPartPr>
        <w:name w:val="3F640AFD891B47E7B40BB9D0789085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C254E7-20E7-47C7-B8AF-CABFE9E2D075}"/>
      </w:docPartPr>
      <w:docPartBody>
        <w:p w:rsidR="00000000" w:rsidRDefault="00A15E40" w:rsidP="00A15E40">
          <w:pPr>
            <w:pStyle w:val="3F640AFD891B47E7B40BB9D07890852C"/>
          </w:pPr>
          <w:r>
            <w:rPr>
              <w:b/>
              <w:bCs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4F55"/>
    <w:rsid w:val="006312D3"/>
    <w:rsid w:val="00784F55"/>
    <w:rsid w:val="0086573C"/>
    <w:rsid w:val="009435F7"/>
    <w:rsid w:val="00A15E40"/>
    <w:rsid w:val="00E8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4291E577F0A418786ED6BE9A0AC9703">
    <w:name w:val="74291E577F0A418786ED6BE9A0AC9703"/>
    <w:rsid w:val="00784F55"/>
  </w:style>
  <w:style w:type="paragraph" w:customStyle="1" w:styleId="995926672AB2496BB8E5F9DAC53EEC56">
    <w:name w:val="995926672AB2496BB8E5F9DAC53EEC56"/>
    <w:rsid w:val="00784F55"/>
  </w:style>
  <w:style w:type="paragraph" w:customStyle="1" w:styleId="9A0FFE34DCD04DE5959980263E5D17BB">
    <w:name w:val="9A0FFE34DCD04DE5959980263E5D17BB"/>
    <w:rsid w:val="00784F55"/>
  </w:style>
  <w:style w:type="paragraph" w:customStyle="1" w:styleId="0CED485953A241B2BB8DA8004F26104C">
    <w:name w:val="0CED485953A241B2BB8DA8004F26104C"/>
    <w:rsid w:val="00784F55"/>
  </w:style>
  <w:style w:type="paragraph" w:customStyle="1" w:styleId="87665B517FFE4794AADF0DA092906DE9">
    <w:name w:val="87665B517FFE4794AADF0DA092906DE9"/>
    <w:rsid w:val="00784F55"/>
  </w:style>
  <w:style w:type="paragraph" w:customStyle="1" w:styleId="2D5076C55845438FA361941948FFB12D">
    <w:name w:val="2D5076C55845438FA361941948FFB12D"/>
    <w:rsid w:val="00784F55"/>
  </w:style>
  <w:style w:type="paragraph" w:customStyle="1" w:styleId="B366BD227BB74DFAAC64A29EE45A4CA0">
    <w:name w:val="B366BD227BB74DFAAC64A29EE45A4CA0"/>
    <w:rsid w:val="00A15E40"/>
    <w:pPr>
      <w:spacing w:after="160" w:line="259" w:lineRule="auto"/>
    </w:pPr>
  </w:style>
  <w:style w:type="paragraph" w:customStyle="1" w:styleId="5C61A272F7B748218A2026E65C52EA1E">
    <w:name w:val="5C61A272F7B748218A2026E65C52EA1E"/>
    <w:rsid w:val="00A15E40"/>
    <w:pPr>
      <w:spacing w:after="160" w:line="259" w:lineRule="auto"/>
    </w:pPr>
  </w:style>
  <w:style w:type="paragraph" w:customStyle="1" w:styleId="1E967D2CEB7A4F43B4527D3FD51FE5B6">
    <w:name w:val="1E967D2CEB7A4F43B4527D3FD51FE5B6"/>
    <w:rsid w:val="00A15E40"/>
    <w:pPr>
      <w:spacing w:after="160" w:line="259" w:lineRule="auto"/>
    </w:pPr>
  </w:style>
  <w:style w:type="paragraph" w:customStyle="1" w:styleId="3F640AFD891B47E7B40BB9D07890852C">
    <w:name w:val="3F640AFD891B47E7B40BB9D07890852C"/>
    <w:rsid w:val="00A15E4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Средняя школа №7 имени ю.а.гагарина города степногорска акмолинской области  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Наследие победителей</dc:title>
  <dc:subject>(к 100-летию Октябрьской революции)</dc:subject>
  <dc:creator>Мальцева Екатерина Сергеевна 9 июня 2000 год</dc:creator>
  <cp:keywords/>
  <dc:description/>
  <cp:lastModifiedBy>Пользователь</cp:lastModifiedBy>
  <cp:revision>7</cp:revision>
  <dcterms:created xsi:type="dcterms:W3CDTF">2017-03-03T04:02:00Z</dcterms:created>
  <dcterms:modified xsi:type="dcterms:W3CDTF">2017-03-30T07:49:00Z</dcterms:modified>
</cp:coreProperties>
</file>